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E7806" w14:textId="4E602193" w:rsidR="00776921" w:rsidRDefault="00776921" w:rsidP="00776921">
      <w:pPr>
        <w:pStyle w:val="Bezodstpw"/>
        <w:spacing w:line="276" w:lineRule="auto"/>
        <w:jc w:val="right"/>
        <w:rPr>
          <w:b/>
          <w:sz w:val="24"/>
          <w:szCs w:val="24"/>
        </w:rPr>
      </w:pPr>
      <w:r>
        <w:rPr>
          <w:b/>
          <w:sz w:val="24"/>
          <w:szCs w:val="24"/>
        </w:rPr>
        <w:t>Załącznik nr 6 do SWZ</w:t>
      </w:r>
    </w:p>
    <w:p w14:paraId="58F4EA9A" w14:textId="0FCF1184" w:rsidR="00776921" w:rsidRDefault="00776921" w:rsidP="00776921">
      <w:pPr>
        <w:pStyle w:val="Bezodstpw"/>
        <w:spacing w:line="276" w:lineRule="auto"/>
        <w:rPr>
          <w:b/>
          <w:sz w:val="24"/>
          <w:szCs w:val="24"/>
        </w:rPr>
      </w:pPr>
      <w:r>
        <w:rPr>
          <w:b/>
          <w:sz w:val="24"/>
          <w:szCs w:val="24"/>
        </w:rPr>
        <w:t>Projektowane postanowienia umowy</w:t>
      </w:r>
    </w:p>
    <w:p w14:paraId="688316E2" w14:textId="0E990BC1" w:rsidR="003F3DD1" w:rsidRPr="00776921" w:rsidRDefault="003F3DD1" w:rsidP="003F3DD1">
      <w:pPr>
        <w:pStyle w:val="Bezodstpw"/>
        <w:spacing w:line="276" w:lineRule="auto"/>
        <w:jc w:val="center"/>
        <w:rPr>
          <w:sz w:val="24"/>
          <w:szCs w:val="24"/>
        </w:rPr>
      </w:pPr>
      <w:r w:rsidRPr="00776921">
        <w:rPr>
          <w:sz w:val="24"/>
          <w:szCs w:val="24"/>
        </w:rPr>
        <w:t>UMOWA NR OR</w:t>
      </w:r>
      <w:r w:rsidR="00B569B6" w:rsidRPr="00776921">
        <w:rPr>
          <w:sz w:val="24"/>
          <w:szCs w:val="24"/>
        </w:rPr>
        <w:t>…………..</w:t>
      </w:r>
      <w:r w:rsidRPr="00776921">
        <w:rPr>
          <w:sz w:val="24"/>
          <w:szCs w:val="24"/>
        </w:rPr>
        <w:t xml:space="preserve"> r. </w:t>
      </w:r>
    </w:p>
    <w:p w14:paraId="2B1049A1" w14:textId="42138133" w:rsidR="003F3DD1" w:rsidRPr="00776921" w:rsidRDefault="00FF23ED" w:rsidP="00776921">
      <w:pPr>
        <w:pStyle w:val="Bezodstpw"/>
        <w:spacing w:line="276" w:lineRule="auto"/>
        <w:jc w:val="center"/>
        <w:rPr>
          <w:sz w:val="24"/>
          <w:szCs w:val="24"/>
        </w:rPr>
      </w:pPr>
      <w:r w:rsidRPr="00776921">
        <w:rPr>
          <w:sz w:val="24"/>
          <w:szCs w:val="24"/>
        </w:rPr>
        <w:t xml:space="preserve">zawarta w  dniu </w:t>
      </w:r>
      <w:r w:rsidR="00B569B6" w:rsidRPr="00776921">
        <w:rPr>
          <w:sz w:val="24"/>
          <w:szCs w:val="24"/>
        </w:rPr>
        <w:t>…………..</w:t>
      </w:r>
      <w:r w:rsidR="003F3DD1" w:rsidRPr="00776921">
        <w:rPr>
          <w:sz w:val="24"/>
          <w:szCs w:val="24"/>
        </w:rPr>
        <w:t xml:space="preserve"> r. w Zielonkach</w:t>
      </w:r>
      <w:r w:rsidR="00776921">
        <w:rPr>
          <w:sz w:val="24"/>
          <w:szCs w:val="24"/>
        </w:rPr>
        <w:t xml:space="preserve"> </w:t>
      </w:r>
      <w:r w:rsidR="003F3DD1" w:rsidRPr="00776921">
        <w:rPr>
          <w:sz w:val="24"/>
          <w:szCs w:val="24"/>
        </w:rPr>
        <w:t>pomiędzy:</w:t>
      </w:r>
    </w:p>
    <w:p w14:paraId="2AE56C86" w14:textId="77777777" w:rsidR="003F3DD1" w:rsidRDefault="003F3DD1" w:rsidP="003F3DD1">
      <w:pPr>
        <w:spacing w:after="0" w:line="240" w:lineRule="auto"/>
        <w:rPr>
          <w:rFonts w:ascii="Times New Roman" w:hAnsi="Times New Roman"/>
          <w:sz w:val="24"/>
          <w:szCs w:val="24"/>
        </w:rPr>
      </w:pPr>
    </w:p>
    <w:p w14:paraId="3E810BA6" w14:textId="77777777" w:rsidR="003F3DD1" w:rsidRDefault="003F3DD1" w:rsidP="003F3DD1">
      <w:pPr>
        <w:spacing w:line="300" w:lineRule="exact"/>
        <w:jc w:val="both"/>
        <w:rPr>
          <w:rFonts w:ascii="Times New Roman" w:hAnsi="Times New Roman"/>
          <w:sz w:val="24"/>
          <w:szCs w:val="24"/>
        </w:rPr>
      </w:pPr>
      <w:r>
        <w:rPr>
          <w:rFonts w:ascii="Times New Roman" w:hAnsi="Times New Roman"/>
          <w:sz w:val="24"/>
          <w:szCs w:val="24"/>
        </w:rPr>
        <w:t xml:space="preserve">Gminą Zielonki ul. Krakowskie Przedmieście 116, 32-087 Zielonki,                                                  </w:t>
      </w:r>
      <w:r>
        <w:rPr>
          <w:rFonts w:ascii="Times New Roman" w:hAnsi="Times New Roman"/>
          <w:b/>
          <w:sz w:val="24"/>
          <w:szCs w:val="24"/>
        </w:rPr>
        <w:t>NIP: 513-00-38-162</w:t>
      </w:r>
      <w:r>
        <w:rPr>
          <w:rFonts w:ascii="Times New Roman" w:hAnsi="Times New Roman"/>
          <w:sz w:val="24"/>
          <w:szCs w:val="24"/>
        </w:rPr>
        <w:t>, reprezentowaną przez Dyrektora Gminnego Ośrodka Pomocy Społecznej w Zielonkach  - Panią Magdalenę Rajską, działającą  z upoważnienia Wójta Gminy Zielonki.</w:t>
      </w:r>
    </w:p>
    <w:p w14:paraId="77A8B744" w14:textId="6EC271F5" w:rsidR="003F3DD1" w:rsidRDefault="003F3DD1" w:rsidP="003F3DD1">
      <w:pPr>
        <w:pStyle w:val="Tekstpodstawowy2"/>
        <w:spacing w:line="240" w:lineRule="auto"/>
        <w:jc w:val="both"/>
      </w:pPr>
      <w:r>
        <w:t xml:space="preserve">zwaną dalej w treści umowy </w:t>
      </w:r>
      <w:r w:rsidR="000F4932">
        <w:rPr>
          <w:b/>
        </w:rPr>
        <w:t>„Zleceniodawcą</w:t>
      </w:r>
      <w:r>
        <w:rPr>
          <w:b/>
        </w:rPr>
        <w:t>”,</w:t>
      </w:r>
    </w:p>
    <w:p w14:paraId="1E8BB559" w14:textId="77777777" w:rsidR="003F3DD1" w:rsidRDefault="003F3DD1" w:rsidP="003F3DD1">
      <w:pPr>
        <w:spacing w:line="240" w:lineRule="auto"/>
        <w:jc w:val="both"/>
        <w:rPr>
          <w:rFonts w:ascii="Times New Roman" w:hAnsi="Times New Roman"/>
          <w:sz w:val="24"/>
          <w:szCs w:val="24"/>
        </w:rPr>
      </w:pPr>
      <w:r>
        <w:rPr>
          <w:rFonts w:ascii="Times New Roman" w:hAnsi="Times New Roman"/>
          <w:sz w:val="24"/>
          <w:szCs w:val="24"/>
        </w:rPr>
        <w:t>a</w:t>
      </w:r>
    </w:p>
    <w:p w14:paraId="38E1B3B6" w14:textId="77777777" w:rsidR="00B569B6" w:rsidRDefault="00B569B6" w:rsidP="003F3DD1">
      <w:pPr>
        <w:spacing w:line="240" w:lineRule="auto"/>
        <w:jc w:val="both"/>
        <w:rPr>
          <w:rFonts w:ascii="Times New Roman" w:hAnsi="Times New Roman"/>
          <w:sz w:val="24"/>
          <w:szCs w:val="24"/>
        </w:rPr>
      </w:pPr>
      <w:r>
        <w:rPr>
          <w:rFonts w:ascii="Times New Roman" w:hAnsi="Times New Roman"/>
          <w:sz w:val="24"/>
          <w:szCs w:val="24"/>
        </w:rPr>
        <w:t>…………………………………………………………………………………………………..</w:t>
      </w:r>
      <w:r w:rsidR="003F3DD1">
        <w:rPr>
          <w:rFonts w:ascii="Times New Roman" w:hAnsi="Times New Roman"/>
          <w:sz w:val="24"/>
          <w:szCs w:val="24"/>
        </w:rPr>
        <w:t xml:space="preserve">, wpisaną do Krajowego Rejestru Sądowego Rejestru Przedsiębiorców pod numerem </w:t>
      </w:r>
      <w:r>
        <w:rPr>
          <w:rFonts w:ascii="Times New Roman" w:hAnsi="Times New Roman"/>
          <w:sz w:val="24"/>
          <w:szCs w:val="24"/>
        </w:rPr>
        <w:t xml:space="preserve">                    </w:t>
      </w:r>
      <w:r w:rsidR="00EF2CE4" w:rsidRPr="00EF2CE4">
        <w:rPr>
          <w:rFonts w:ascii="Times New Roman" w:hAnsi="Times New Roman"/>
          <w:b/>
          <w:sz w:val="24"/>
          <w:szCs w:val="24"/>
        </w:rPr>
        <w:t xml:space="preserve">KRS </w:t>
      </w:r>
      <w:r>
        <w:rPr>
          <w:rFonts w:ascii="Times New Roman" w:hAnsi="Times New Roman"/>
          <w:b/>
          <w:sz w:val="24"/>
          <w:szCs w:val="24"/>
        </w:rPr>
        <w:t>………………………….</w:t>
      </w:r>
      <w:r w:rsidR="003F3DD1">
        <w:rPr>
          <w:rFonts w:ascii="Times New Roman" w:hAnsi="Times New Roman"/>
          <w:b/>
          <w:sz w:val="24"/>
          <w:szCs w:val="24"/>
        </w:rPr>
        <w:t>,</w:t>
      </w:r>
      <w:r w:rsidR="003F3DD1">
        <w:rPr>
          <w:rFonts w:ascii="Times New Roman" w:hAnsi="Times New Roman"/>
          <w:sz w:val="24"/>
          <w:szCs w:val="24"/>
        </w:rPr>
        <w:t xml:space="preserve"> </w:t>
      </w:r>
      <w:r w:rsidR="003F3DD1">
        <w:rPr>
          <w:rFonts w:ascii="Times New Roman" w:hAnsi="Times New Roman"/>
          <w:b/>
          <w:sz w:val="24"/>
          <w:szCs w:val="24"/>
        </w:rPr>
        <w:t xml:space="preserve">REGON </w:t>
      </w:r>
      <w:r>
        <w:rPr>
          <w:rFonts w:ascii="Times New Roman" w:hAnsi="Times New Roman"/>
          <w:b/>
          <w:sz w:val="24"/>
          <w:szCs w:val="24"/>
        </w:rPr>
        <w:t>…………………..</w:t>
      </w:r>
      <w:r w:rsidR="003F3DD1">
        <w:rPr>
          <w:rFonts w:ascii="Times New Roman" w:hAnsi="Times New Roman"/>
          <w:b/>
          <w:sz w:val="24"/>
          <w:szCs w:val="24"/>
        </w:rPr>
        <w:t xml:space="preserve">, NIP </w:t>
      </w:r>
      <w:r>
        <w:rPr>
          <w:rFonts w:ascii="Times New Roman" w:hAnsi="Times New Roman"/>
          <w:b/>
          <w:sz w:val="24"/>
          <w:szCs w:val="24"/>
        </w:rPr>
        <w:t>……………………..</w:t>
      </w:r>
      <w:r w:rsidR="003F3DD1">
        <w:rPr>
          <w:rFonts w:ascii="Times New Roman" w:hAnsi="Times New Roman"/>
          <w:b/>
          <w:sz w:val="24"/>
          <w:szCs w:val="24"/>
        </w:rPr>
        <w:t xml:space="preserve"> </w:t>
      </w:r>
      <w:r w:rsidR="003F3DD1">
        <w:rPr>
          <w:rFonts w:ascii="Times New Roman" w:hAnsi="Times New Roman"/>
          <w:sz w:val="24"/>
          <w:szCs w:val="24"/>
        </w:rPr>
        <w:t>reprezentowaną przez</w:t>
      </w:r>
    </w:p>
    <w:p w14:paraId="70B8E4BB" w14:textId="2899CE74" w:rsidR="003F3DD1" w:rsidRDefault="003F3DD1" w:rsidP="003F3DD1">
      <w:pPr>
        <w:spacing w:line="240" w:lineRule="auto"/>
        <w:jc w:val="both"/>
        <w:rPr>
          <w:rFonts w:ascii="Times New Roman" w:hAnsi="Times New Roman"/>
          <w:sz w:val="24"/>
          <w:szCs w:val="24"/>
        </w:rPr>
      </w:pPr>
      <w:r>
        <w:rPr>
          <w:rFonts w:ascii="Times New Roman" w:hAnsi="Times New Roman"/>
          <w:sz w:val="24"/>
          <w:szCs w:val="24"/>
        </w:rPr>
        <w:t xml:space="preserve"> </w:t>
      </w:r>
      <w:r w:rsidR="00B569B6">
        <w:rPr>
          <w:rFonts w:ascii="Times New Roman" w:hAnsi="Times New Roman"/>
          <w:sz w:val="24"/>
          <w:szCs w:val="24"/>
        </w:rPr>
        <w:t>…………………………………………………</w:t>
      </w:r>
      <w:r>
        <w:rPr>
          <w:rFonts w:ascii="Times New Roman" w:hAnsi="Times New Roman"/>
          <w:sz w:val="24"/>
          <w:szCs w:val="24"/>
        </w:rPr>
        <w:t xml:space="preserve">, </w:t>
      </w:r>
    </w:p>
    <w:p w14:paraId="002BCC21" w14:textId="12668B18" w:rsidR="003F3DD1" w:rsidRPr="009E3361" w:rsidRDefault="003F3DD1" w:rsidP="003F3DD1">
      <w:pPr>
        <w:pStyle w:val="Tekstpodstawowy2"/>
        <w:spacing w:line="240" w:lineRule="auto"/>
        <w:jc w:val="both"/>
        <w:rPr>
          <w:b/>
        </w:rPr>
      </w:pPr>
      <w:r w:rsidRPr="009E3361">
        <w:t xml:space="preserve">zwaną dalej w treści umowy </w:t>
      </w:r>
      <w:r w:rsidR="000F4932" w:rsidRPr="009E3361">
        <w:rPr>
          <w:b/>
        </w:rPr>
        <w:t>„Zleceniobiorcą</w:t>
      </w:r>
      <w:r w:rsidRPr="009E3361">
        <w:rPr>
          <w:b/>
        </w:rPr>
        <w:t>”,</w:t>
      </w:r>
    </w:p>
    <w:p w14:paraId="2BE8F513" w14:textId="708CFCA4" w:rsidR="000B77FC" w:rsidRPr="009E3361" w:rsidRDefault="000B77FC" w:rsidP="000B77FC">
      <w:pPr>
        <w:spacing w:after="0" w:line="240" w:lineRule="auto"/>
        <w:jc w:val="both"/>
        <w:rPr>
          <w:rFonts w:ascii="Times New Roman" w:eastAsia="Calibri" w:hAnsi="Times New Roman" w:cs="Times New Roman"/>
          <w:i/>
          <w:sz w:val="24"/>
          <w:szCs w:val="24"/>
        </w:rPr>
      </w:pPr>
      <w:r w:rsidRPr="009E3361">
        <w:rPr>
          <w:rFonts w:ascii="Times New Roman" w:hAnsi="Times New Roman" w:cs="Times New Roman"/>
          <w:sz w:val="24"/>
          <w:szCs w:val="24"/>
        </w:rPr>
        <w:t>Umowa zawierana jest w wyniku postępowania pod tytułem: „Świadczenie usług opiekuńczych w miejscu zamieszkania w roku 202</w:t>
      </w:r>
      <w:r w:rsidR="006B7C91">
        <w:rPr>
          <w:rFonts w:ascii="Times New Roman" w:hAnsi="Times New Roman" w:cs="Times New Roman"/>
          <w:sz w:val="24"/>
          <w:szCs w:val="24"/>
        </w:rPr>
        <w:t>6</w:t>
      </w:r>
      <w:r w:rsidRPr="009E3361">
        <w:rPr>
          <w:rFonts w:ascii="Times New Roman" w:hAnsi="Times New Roman" w:cs="Times New Roman"/>
          <w:sz w:val="24"/>
          <w:szCs w:val="24"/>
        </w:rPr>
        <w:t>”, przeprowadzonego w trybie podstawowym, na podstawie art.275 pkt 1 ustawy z dnia 11 września 2019 r. Prawo zamówień publicznych (zwanej dalej ustawą) w związku z art. 359 pkt 2 ustawy.</w:t>
      </w:r>
    </w:p>
    <w:p w14:paraId="230E958C" w14:textId="77777777" w:rsidR="000B77FC" w:rsidRPr="009E3361" w:rsidRDefault="000B77FC" w:rsidP="000B77FC">
      <w:pPr>
        <w:spacing w:after="0" w:line="240" w:lineRule="auto"/>
        <w:jc w:val="center"/>
        <w:rPr>
          <w:rFonts w:ascii="Times New Roman" w:eastAsia="Times New Roman" w:hAnsi="Times New Roman" w:cs="Times New Roman"/>
          <w:sz w:val="24"/>
          <w:szCs w:val="24"/>
          <w:lang w:eastAsia="pl-PL"/>
        </w:rPr>
      </w:pPr>
    </w:p>
    <w:p w14:paraId="31700F71" w14:textId="77777777" w:rsidR="003F3DD1" w:rsidRPr="009E3361" w:rsidRDefault="003F3DD1" w:rsidP="003F3DD1">
      <w:pPr>
        <w:spacing w:after="0" w:line="240" w:lineRule="auto"/>
        <w:jc w:val="center"/>
        <w:rPr>
          <w:rFonts w:ascii="Times New Roman" w:hAnsi="Times New Roman" w:cs="Times New Roman"/>
          <w:sz w:val="24"/>
          <w:szCs w:val="24"/>
        </w:rPr>
      </w:pPr>
      <w:r w:rsidRPr="009E3361">
        <w:rPr>
          <w:rFonts w:ascii="Times New Roman" w:hAnsi="Times New Roman" w:cs="Times New Roman"/>
          <w:sz w:val="24"/>
          <w:szCs w:val="24"/>
        </w:rPr>
        <w:t>OŚWIADCZENIA</w:t>
      </w:r>
    </w:p>
    <w:p w14:paraId="330D26E9" w14:textId="77777777" w:rsidR="003F3DD1" w:rsidRPr="009E3361" w:rsidRDefault="003F3DD1" w:rsidP="003F3DD1">
      <w:pPr>
        <w:spacing w:after="0" w:line="240" w:lineRule="auto"/>
        <w:jc w:val="center"/>
        <w:rPr>
          <w:rFonts w:ascii="Times New Roman" w:hAnsi="Times New Roman" w:cs="Times New Roman"/>
          <w:sz w:val="24"/>
          <w:szCs w:val="24"/>
        </w:rPr>
      </w:pPr>
    </w:p>
    <w:p w14:paraId="1A9A8FB7" w14:textId="1A97E99A" w:rsidR="003F3DD1" w:rsidRPr="009E3361" w:rsidRDefault="000F4932" w:rsidP="003F3DD1">
      <w:pPr>
        <w:spacing w:after="0" w:line="240" w:lineRule="auto"/>
        <w:jc w:val="both"/>
        <w:rPr>
          <w:rFonts w:ascii="Times New Roman" w:hAnsi="Times New Roman" w:cs="Times New Roman"/>
          <w:sz w:val="24"/>
          <w:szCs w:val="24"/>
        </w:rPr>
      </w:pPr>
      <w:r w:rsidRPr="009E3361">
        <w:rPr>
          <w:rFonts w:ascii="Times New Roman" w:hAnsi="Times New Roman" w:cs="Times New Roman"/>
          <w:sz w:val="24"/>
          <w:szCs w:val="24"/>
        </w:rPr>
        <w:t>Zleceniobiorca</w:t>
      </w:r>
      <w:r w:rsidR="003F3DD1" w:rsidRPr="009E3361">
        <w:rPr>
          <w:rFonts w:ascii="Times New Roman" w:hAnsi="Times New Roman" w:cs="Times New Roman"/>
          <w:sz w:val="24"/>
          <w:szCs w:val="24"/>
        </w:rPr>
        <w:t xml:space="preserve"> oświadcza, że zatrudnia pracowników na umowę o pracę i/lub osoby na podstawie umowy zlecenia lub umowy o świadczenie usług, a tym samym niniejsza umowa nie podlega przepisom o minimal</w:t>
      </w:r>
      <w:r w:rsidRPr="009E3361">
        <w:rPr>
          <w:rFonts w:ascii="Times New Roman" w:hAnsi="Times New Roman" w:cs="Times New Roman"/>
          <w:sz w:val="24"/>
          <w:szCs w:val="24"/>
        </w:rPr>
        <w:t>nej stawce godzinowej. Zleceniobiorca</w:t>
      </w:r>
      <w:r w:rsidR="003F3DD1" w:rsidRPr="009E3361">
        <w:rPr>
          <w:rFonts w:ascii="Times New Roman" w:hAnsi="Times New Roman" w:cs="Times New Roman"/>
          <w:sz w:val="24"/>
          <w:szCs w:val="24"/>
        </w:rPr>
        <w:t xml:space="preserve"> zobowiązuj</w:t>
      </w:r>
      <w:r w:rsidRPr="009E3361">
        <w:rPr>
          <w:rFonts w:ascii="Times New Roman" w:hAnsi="Times New Roman" w:cs="Times New Roman"/>
          <w:sz w:val="24"/>
          <w:szCs w:val="24"/>
        </w:rPr>
        <w:t>e się poinformować Zleceniodawcę</w:t>
      </w:r>
      <w:r w:rsidR="003F3DD1" w:rsidRPr="009E3361">
        <w:rPr>
          <w:rFonts w:ascii="Times New Roman" w:hAnsi="Times New Roman" w:cs="Times New Roman"/>
          <w:sz w:val="24"/>
          <w:szCs w:val="24"/>
        </w:rPr>
        <w:t xml:space="preserve"> w przypadku zmiany okoliczności i konieczności stosowania do niniejszej  umowy przepisów o minimalnej stawce godzinowej.</w:t>
      </w:r>
    </w:p>
    <w:p w14:paraId="36881581" w14:textId="77777777" w:rsidR="003F3DD1" w:rsidRPr="009E3361" w:rsidRDefault="003F3DD1" w:rsidP="003F3DD1">
      <w:pPr>
        <w:spacing w:after="0" w:line="240" w:lineRule="auto"/>
        <w:rPr>
          <w:rFonts w:ascii="Times New Roman" w:eastAsia="Times New Roman" w:hAnsi="Times New Roman" w:cs="Times New Roman"/>
          <w:sz w:val="24"/>
          <w:szCs w:val="24"/>
          <w:lang w:eastAsia="pl-PL"/>
        </w:rPr>
      </w:pPr>
    </w:p>
    <w:p w14:paraId="2FCF6085" w14:textId="77777777" w:rsidR="003F3DD1" w:rsidRPr="009E3361" w:rsidRDefault="003F3DD1" w:rsidP="003F3DD1">
      <w:pPr>
        <w:spacing w:after="0" w:line="240" w:lineRule="auto"/>
        <w:jc w:val="center"/>
        <w:rPr>
          <w:rFonts w:ascii="Times New Roman" w:eastAsia="Times New Roman" w:hAnsi="Times New Roman" w:cs="Times New Roman"/>
          <w:sz w:val="24"/>
          <w:szCs w:val="24"/>
          <w:lang w:eastAsia="pl-PL"/>
        </w:rPr>
      </w:pPr>
    </w:p>
    <w:p w14:paraId="0F33BD5B" w14:textId="77777777" w:rsidR="000B77FC" w:rsidRPr="009E3361" w:rsidRDefault="000B77FC" w:rsidP="000B77FC">
      <w:pPr>
        <w:spacing w:after="0" w:line="276" w:lineRule="auto"/>
        <w:jc w:val="center"/>
        <w:rPr>
          <w:rFonts w:ascii="Times New Roman" w:eastAsia="Times New Roman" w:hAnsi="Times New Roman" w:cs="Times New Roman"/>
          <w:b/>
          <w:sz w:val="24"/>
          <w:szCs w:val="24"/>
          <w:lang w:eastAsia="pl-PL"/>
        </w:rPr>
      </w:pPr>
      <w:r w:rsidRPr="009E3361">
        <w:rPr>
          <w:rFonts w:ascii="Times New Roman" w:eastAsia="Times New Roman" w:hAnsi="Times New Roman" w:cs="Times New Roman"/>
          <w:b/>
          <w:sz w:val="24"/>
          <w:szCs w:val="24"/>
          <w:lang w:eastAsia="pl-PL"/>
        </w:rPr>
        <w:t>§ 1. PRZEDMIOT UMOWY</w:t>
      </w:r>
    </w:p>
    <w:p w14:paraId="4EF4157D" w14:textId="418CFD33" w:rsidR="000B77FC" w:rsidRPr="009E3361" w:rsidRDefault="000B77FC" w:rsidP="000B77FC">
      <w:pPr>
        <w:pStyle w:val="Default"/>
        <w:numPr>
          <w:ilvl w:val="0"/>
          <w:numId w:val="3"/>
        </w:numPr>
        <w:spacing w:line="276" w:lineRule="auto"/>
        <w:ind w:left="284" w:hanging="284"/>
        <w:jc w:val="both"/>
      </w:pPr>
      <w:r w:rsidRPr="009E3361">
        <w:rPr>
          <w:rFonts w:eastAsia="Times New Roman"/>
          <w:lang w:eastAsia="pl-PL"/>
        </w:rPr>
        <w:t xml:space="preserve">Usługobiorca powierza, a </w:t>
      </w:r>
      <w:r w:rsidRPr="009E3361">
        <w:t xml:space="preserve">Wykonawca </w:t>
      </w:r>
      <w:r w:rsidRPr="009E3361">
        <w:rPr>
          <w:rFonts w:eastAsia="Times New Roman"/>
          <w:lang w:eastAsia="pl-PL"/>
        </w:rPr>
        <w:t xml:space="preserve">zobowiązuje się świadczyć usługi z zakresu pomocy społecznej, zgodnie z przepisami ustawy z dnia 12 marca 2004 r. o pomocy </w:t>
      </w:r>
      <w:r w:rsidRPr="009E3361">
        <w:rPr>
          <w:rFonts w:eastAsia="Times New Roman"/>
          <w:color w:val="auto"/>
          <w:lang w:eastAsia="pl-PL"/>
        </w:rPr>
        <w:t>społecznej (</w:t>
      </w:r>
      <w:r w:rsidRPr="009E3361">
        <w:t>tekst jednolity</w:t>
      </w:r>
      <w:r w:rsidRPr="00B92674">
        <w:rPr>
          <w:color w:val="auto"/>
        </w:rPr>
        <w:t>: Dz.U. z 202</w:t>
      </w:r>
      <w:r w:rsidR="00B92674" w:rsidRPr="00B92674">
        <w:rPr>
          <w:color w:val="auto"/>
        </w:rPr>
        <w:t>5</w:t>
      </w:r>
      <w:r w:rsidRPr="00B92674">
        <w:rPr>
          <w:color w:val="auto"/>
        </w:rPr>
        <w:t xml:space="preserve"> r. poz. </w:t>
      </w:r>
      <w:r w:rsidR="003B3EF0" w:rsidRPr="00B92674">
        <w:rPr>
          <w:color w:val="auto"/>
        </w:rPr>
        <w:t>12</w:t>
      </w:r>
      <w:r w:rsidR="00B92674" w:rsidRPr="00B92674">
        <w:rPr>
          <w:color w:val="auto"/>
        </w:rPr>
        <w:t>14</w:t>
      </w:r>
      <w:r w:rsidRPr="00B92674">
        <w:rPr>
          <w:color w:val="auto"/>
        </w:rPr>
        <w:t xml:space="preserve"> z</w:t>
      </w:r>
      <w:r w:rsidR="00B92674" w:rsidRPr="00B92674">
        <w:rPr>
          <w:color w:val="auto"/>
        </w:rPr>
        <w:t>e</w:t>
      </w:r>
      <w:r w:rsidRPr="00B92674">
        <w:rPr>
          <w:color w:val="auto"/>
        </w:rPr>
        <w:t xml:space="preserve"> zm.</w:t>
      </w:r>
      <w:r w:rsidRPr="00B92674">
        <w:rPr>
          <w:rFonts w:eastAsia="Times New Roman"/>
          <w:color w:val="auto"/>
          <w:lang w:eastAsia="pl-PL"/>
        </w:rPr>
        <w:t xml:space="preserve">) </w:t>
      </w:r>
      <w:r w:rsidRPr="009E3361">
        <w:rPr>
          <w:rFonts w:eastAsia="Times New Roman"/>
          <w:lang w:eastAsia="pl-PL"/>
        </w:rPr>
        <w:t>polegające na realizacji usług opiekuńczych świadczonych w miejscu zamieszkania dla podopiecznych Gminnego Ośrodka Pomocy Społecznej w Zielonkach</w:t>
      </w:r>
      <w:r w:rsidRPr="009E3361">
        <w:t>, które</w:t>
      </w:r>
      <w:r w:rsidR="009E3361">
        <w:t>j</w:t>
      </w:r>
      <w:r w:rsidRPr="009E3361">
        <w:t xml:space="preserve"> z powodu wieku, choroby lub innych przyczyn wymagają pomocy innych osób, a są jej pozbawione, dla których uprawnienie do świadczeń w odpowiednim wymiarze ustali decyzją Dyrektor Gminnego Ośrodka Pomocy Społecznej w Zielonkach - za wynagrodzeniem określonym w § 3.</w:t>
      </w:r>
    </w:p>
    <w:p w14:paraId="04E9368E" w14:textId="77777777" w:rsidR="000B77FC" w:rsidRPr="009E3361" w:rsidRDefault="000B77FC" w:rsidP="000B77FC">
      <w:pPr>
        <w:pStyle w:val="Default"/>
        <w:numPr>
          <w:ilvl w:val="0"/>
          <w:numId w:val="3"/>
        </w:numPr>
        <w:spacing w:line="276" w:lineRule="auto"/>
        <w:ind w:left="284" w:hanging="284"/>
        <w:jc w:val="both"/>
      </w:pPr>
      <w:r w:rsidRPr="009E3361">
        <w:t xml:space="preserve">Szczegółowy zakres usług opiekuńczych obejmuje w szczególności: </w:t>
      </w:r>
    </w:p>
    <w:p w14:paraId="01DE8669" w14:textId="77777777" w:rsidR="000B77FC" w:rsidRPr="009E3361" w:rsidRDefault="000B77FC" w:rsidP="000B77FC">
      <w:pPr>
        <w:pStyle w:val="Akapitzlist"/>
        <w:numPr>
          <w:ilvl w:val="0"/>
          <w:numId w:val="2"/>
        </w:numPr>
        <w:spacing w:line="276" w:lineRule="auto"/>
        <w:ind w:left="567" w:hanging="283"/>
        <w:jc w:val="both"/>
      </w:pPr>
      <w:r w:rsidRPr="009E3361">
        <w:t xml:space="preserve">pielęgnację podopiecznych zleconą przez lekarza (np. smarowanie ciała), </w:t>
      </w:r>
    </w:p>
    <w:p w14:paraId="50D70CB0" w14:textId="77777777" w:rsidR="000B77FC" w:rsidRPr="009E3361" w:rsidRDefault="000B77FC" w:rsidP="000B77FC">
      <w:pPr>
        <w:pStyle w:val="Akapitzlist"/>
        <w:numPr>
          <w:ilvl w:val="0"/>
          <w:numId w:val="2"/>
        </w:numPr>
        <w:spacing w:line="276" w:lineRule="auto"/>
        <w:ind w:left="567" w:hanging="283"/>
        <w:jc w:val="both"/>
      </w:pPr>
      <w:r w:rsidRPr="009E3361">
        <w:t>zaspokojenie podstawowych, codziennych potrzeb życiowych podopiecznych,</w:t>
      </w:r>
    </w:p>
    <w:p w14:paraId="650E8BA9" w14:textId="77777777" w:rsidR="000B77FC" w:rsidRPr="009E3361" w:rsidRDefault="000B77FC" w:rsidP="000B77FC">
      <w:pPr>
        <w:pStyle w:val="Akapitzlist"/>
        <w:numPr>
          <w:ilvl w:val="0"/>
          <w:numId w:val="2"/>
        </w:numPr>
        <w:spacing w:line="276" w:lineRule="auto"/>
        <w:ind w:left="567" w:hanging="283"/>
        <w:jc w:val="both"/>
      </w:pPr>
      <w:r w:rsidRPr="009E3361">
        <w:t xml:space="preserve">pomoc w utrzymaniu higieny osobistej chorego (poranne mycie, przewijanie, przebieranie), </w:t>
      </w:r>
    </w:p>
    <w:p w14:paraId="7A10CD6C"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towarzyszenie podczas wizyt lekarskich i urzędowych,</w:t>
      </w:r>
    </w:p>
    <w:p w14:paraId="71A5B22D"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przygotowywanie posiłków i pomoc w ich spożywaniu,</w:t>
      </w:r>
    </w:p>
    <w:p w14:paraId="7CB1519E"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utrzymywanie w czystości najbliższego otoczenia (z wyłączeniem ciężkich prac porządkowych),</w:t>
      </w:r>
    </w:p>
    <w:p w14:paraId="3995228B"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lastRenderedPageBreak/>
        <w:t>pranie bielizny osobistej i pościelowej, rozwieszanie prania, prasowanie,</w:t>
      </w:r>
    </w:p>
    <w:p w14:paraId="295B09FC"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zmiana bielizny pościelowej, przesłanie łóżka,</w:t>
      </w:r>
    </w:p>
    <w:p w14:paraId="249ADA12"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pomoc w ogrzewaniu mieszkania,</w:t>
      </w:r>
    </w:p>
    <w:p w14:paraId="63ACAFFD" w14:textId="77777777" w:rsidR="000B77FC" w:rsidRPr="00D52B04" w:rsidRDefault="000B77FC" w:rsidP="000B77FC">
      <w:pPr>
        <w:pStyle w:val="Akapitzlist"/>
        <w:numPr>
          <w:ilvl w:val="0"/>
          <w:numId w:val="2"/>
        </w:numPr>
        <w:spacing w:line="276" w:lineRule="auto"/>
        <w:ind w:left="567" w:hanging="283"/>
        <w:jc w:val="both"/>
        <w:rPr>
          <w:sz w:val="22"/>
          <w:szCs w:val="22"/>
        </w:rPr>
      </w:pPr>
      <w:r w:rsidRPr="00D52B04">
        <w:rPr>
          <w:sz w:val="22"/>
          <w:szCs w:val="22"/>
        </w:rPr>
        <w:t>podawanie leków,</w:t>
      </w:r>
    </w:p>
    <w:p w14:paraId="72E879BD" w14:textId="77777777" w:rsidR="000B77FC" w:rsidRPr="00275504" w:rsidRDefault="000B77FC" w:rsidP="000B77FC">
      <w:pPr>
        <w:pStyle w:val="Akapitzlist"/>
        <w:numPr>
          <w:ilvl w:val="0"/>
          <w:numId w:val="2"/>
        </w:numPr>
        <w:spacing w:line="276" w:lineRule="auto"/>
        <w:ind w:left="567" w:hanging="283"/>
        <w:jc w:val="both"/>
        <w:rPr>
          <w:sz w:val="22"/>
          <w:szCs w:val="22"/>
        </w:rPr>
      </w:pPr>
      <w:r w:rsidRPr="00D52B04">
        <w:rPr>
          <w:sz w:val="22"/>
          <w:szCs w:val="22"/>
        </w:rPr>
        <w:t>dokonywanie zakupów, realizowanie recept,</w:t>
      </w:r>
    </w:p>
    <w:p w14:paraId="5B933906" w14:textId="77777777" w:rsidR="000B77FC" w:rsidRPr="00D52B04" w:rsidRDefault="000B77FC" w:rsidP="000B77FC">
      <w:pPr>
        <w:pStyle w:val="Akapitzlist"/>
        <w:numPr>
          <w:ilvl w:val="0"/>
          <w:numId w:val="2"/>
        </w:numPr>
        <w:spacing w:line="276" w:lineRule="auto"/>
        <w:ind w:left="567" w:hanging="283"/>
        <w:jc w:val="both"/>
      </w:pPr>
      <w:r w:rsidRPr="00D52B04">
        <w:rPr>
          <w:sz w:val="22"/>
          <w:szCs w:val="22"/>
        </w:rPr>
        <w:t>inne czynności wynikające z potrzeb stwierdzonych w środowisku podopiecznego.</w:t>
      </w:r>
    </w:p>
    <w:p w14:paraId="39FF94A4" w14:textId="77777777" w:rsidR="000B77FC" w:rsidRPr="00275504" w:rsidRDefault="000B77FC" w:rsidP="000B77FC">
      <w:pPr>
        <w:pStyle w:val="Akapitzlist"/>
        <w:numPr>
          <w:ilvl w:val="0"/>
          <w:numId w:val="3"/>
        </w:numPr>
        <w:spacing w:line="276" w:lineRule="auto"/>
        <w:ind w:left="284" w:hanging="284"/>
        <w:jc w:val="both"/>
        <w:rPr>
          <w:sz w:val="22"/>
          <w:szCs w:val="22"/>
        </w:rPr>
      </w:pPr>
      <w:r w:rsidRPr="00275504">
        <w:rPr>
          <w:bCs/>
          <w:sz w:val="22"/>
          <w:szCs w:val="22"/>
        </w:rPr>
        <w:t>Wykonawca</w:t>
      </w:r>
      <w:r w:rsidRPr="00D52B04">
        <w:rPr>
          <w:sz w:val="22"/>
          <w:szCs w:val="22"/>
        </w:rPr>
        <w:t xml:space="preserve"> zobowiązuje się do wykonywania usług wymienionych w </w:t>
      </w:r>
      <w:r w:rsidRPr="00275504">
        <w:rPr>
          <w:sz w:val="22"/>
          <w:szCs w:val="22"/>
        </w:rPr>
        <w:t>ust. 2</w:t>
      </w:r>
      <w:r w:rsidRPr="00D52B04">
        <w:rPr>
          <w:sz w:val="22"/>
          <w:szCs w:val="22"/>
        </w:rPr>
        <w:t xml:space="preserve"> w dni robocze od poniedziałku do piątku  z wyłączeniem sobót, niedziel oraz dni ustawowo wolnych od pracy</w:t>
      </w:r>
      <w:r w:rsidRPr="00275504">
        <w:rPr>
          <w:sz w:val="22"/>
          <w:szCs w:val="22"/>
        </w:rPr>
        <w:t>.</w:t>
      </w:r>
    </w:p>
    <w:p w14:paraId="1CF61BEA" w14:textId="247B4A2D" w:rsidR="000B77FC" w:rsidRPr="009E29E4" w:rsidRDefault="000B77FC" w:rsidP="000B77FC">
      <w:pPr>
        <w:pStyle w:val="Akapitzlist"/>
        <w:numPr>
          <w:ilvl w:val="0"/>
          <w:numId w:val="3"/>
        </w:numPr>
        <w:spacing w:line="276" w:lineRule="auto"/>
        <w:ind w:left="284" w:hanging="284"/>
        <w:jc w:val="both"/>
        <w:rPr>
          <w:sz w:val="22"/>
          <w:szCs w:val="22"/>
        </w:rPr>
      </w:pPr>
      <w:r w:rsidRPr="00D52B04">
        <w:rPr>
          <w:sz w:val="22"/>
          <w:szCs w:val="22"/>
        </w:rPr>
        <w:t xml:space="preserve">Szacunkowa liczba osób, dla których będą świadczone usługi opiekuńcze </w:t>
      </w:r>
      <w:r w:rsidRPr="009E29E4">
        <w:rPr>
          <w:sz w:val="22"/>
          <w:szCs w:val="22"/>
        </w:rPr>
        <w:t xml:space="preserve">wynosi </w:t>
      </w:r>
      <w:r w:rsidR="003B3EF0" w:rsidRPr="009E29E4">
        <w:rPr>
          <w:b/>
          <w:bCs/>
          <w:sz w:val="22"/>
          <w:szCs w:val="22"/>
        </w:rPr>
        <w:t>3</w:t>
      </w:r>
      <w:r w:rsidR="009E29E4" w:rsidRPr="009E29E4">
        <w:rPr>
          <w:b/>
          <w:bCs/>
          <w:sz w:val="22"/>
          <w:szCs w:val="22"/>
        </w:rPr>
        <w:t>2</w:t>
      </w:r>
      <w:r w:rsidR="003B3EF0" w:rsidRPr="009E29E4">
        <w:rPr>
          <w:b/>
          <w:bCs/>
          <w:sz w:val="22"/>
          <w:szCs w:val="22"/>
        </w:rPr>
        <w:t xml:space="preserve"> </w:t>
      </w:r>
      <w:r w:rsidRPr="009E29E4">
        <w:rPr>
          <w:b/>
          <w:bCs/>
          <w:sz w:val="22"/>
          <w:szCs w:val="22"/>
        </w:rPr>
        <w:t>osób.</w:t>
      </w:r>
    </w:p>
    <w:p w14:paraId="2899ACA9" w14:textId="7B3BCFD8" w:rsidR="000B77FC" w:rsidRPr="009E29E4" w:rsidRDefault="000B77FC" w:rsidP="000B77FC">
      <w:pPr>
        <w:pStyle w:val="Akapitzlist"/>
        <w:numPr>
          <w:ilvl w:val="0"/>
          <w:numId w:val="3"/>
        </w:numPr>
        <w:spacing w:line="276" w:lineRule="auto"/>
        <w:ind w:left="284" w:hanging="284"/>
        <w:jc w:val="both"/>
        <w:rPr>
          <w:sz w:val="22"/>
          <w:szCs w:val="22"/>
        </w:rPr>
      </w:pPr>
      <w:r w:rsidRPr="009E29E4">
        <w:rPr>
          <w:sz w:val="22"/>
          <w:szCs w:val="22"/>
        </w:rPr>
        <w:t xml:space="preserve">Ilość godzin i zakres usług wymieniony w ust. 2 będzie ulegać zmianom wynikającym                                       z indywidualnych potrzeb podopiecznych i możliwości Zamawiającego, przy czym liczba godzin świadczenia usług w okresie obowiązywania umowy określa się na około </w:t>
      </w:r>
      <w:r w:rsidR="009E29E4" w:rsidRPr="009E29E4">
        <w:rPr>
          <w:b/>
          <w:sz w:val="22"/>
          <w:szCs w:val="22"/>
        </w:rPr>
        <w:t>8 440</w:t>
      </w:r>
      <w:r w:rsidRPr="009E29E4">
        <w:rPr>
          <w:b/>
          <w:bCs/>
          <w:sz w:val="22"/>
          <w:szCs w:val="22"/>
        </w:rPr>
        <w:t xml:space="preserve"> h.</w:t>
      </w:r>
    </w:p>
    <w:p w14:paraId="2A81A244" w14:textId="77777777" w:rsidR="000B77FC" w:rsidRPr="00D52B04" w:rsidRDefault="000B77FC" w:rsidP="000B77FC">
      <w:pPr>
        <w:pStyle w:val="Akapitzlist"/>
        <w:numPr>
          <w:ilvl w:val="0"/>
          <w:numId w:val="3"/>
        </w:numPr>
        <w:spacing w:line="276" w:lineRule="auto"/>
        <w:ind w:left="284" w:hanging="284"/>
        <w:jc w:val="both"/>
        <w:rPr>
          <w:sz w:val="22"/>
          <w:szCs w:val="22"/>
        </w:rPr>
      </w:pPr>
      <w:r w:rsidRPr="00D52B04">
        <w:rPr>
          <w:sz w:val="22"/>
          <w:szCs w:val="22"/>
        </w:rPr>
        <w:t>Świadczenie usług opiekuńczych będących przedmiotem umowy, Wykonawca powierzać będzie osobom posiadającym odpowiednie kwalifikacje do wykonywania usług. Zamawiający zastrzega sobie prawo kontroli kwalifikacji osób wykonujących usługi opiekuńcze.</w:t>
      </w:r>
    </w:p>
    <w:p w14:paraId="4A3AE07F" w14:textId="77777777" w:rsidR="000B77FC" w:rsidRPr="00D52B04" w:rsidRDefault="000B77FC" w:rsidP="000B77FC">
      <w:pPr>
        <w:pStyle w:val="Akapitzlist"/>
        <w:numPr>
          <w:ilvl w:val="0"/>
          <w:numId w:val="3"/>
        </w:numPr>
        <w:spacing w:line="276" w:lineRule="auto"/>
        <w:ind w:left="284" w:hanging="284"/>
        <w:jc w:val="both"/>
        <w:rPr>
          <w:sz w:val="22"/>
          <w:szCs w:val="22"/>
        </w:rPr>
      </w:pPr>
      <w:r w:rsidRPr="00D52B04">
        <w:rPr>
          <w:sz w:val="22"/>
          <w:szCs w:val="22"/>
        </w:rPr>
        <w:t>Decyzja Dyrektora GOPS w Zielonkach stanowi zlecenie na wykonanie usług opiekuńczych będących przedmiotem umowy.</w:t>
      </w:r>
    </w:p>
    <w:p w14:paraId="4FC34127" w14:textId="77777777" w:rsidR="000B77FC" w:rsidRPr="00D52B04" w:rsidRDefault="000B77FC" w:rsidP="000B77FC">
      <w:pPr>
        <w:pStyle w:val="Akapitzlist"/>
        <w:numPr>
          <w:ilvl w:val="0"/>
          <w:numId w:val="3"/>
        </w:numPr>
        <w:spacing w:line="276" w:lineRule="auto"/>
        <w:ind w:left="284" w:hanging="284"/>
        <w:jc w:val="both"/>
        <w:rPr>
          <w:sz w:val="22"/>
          <w:szCs w:val="22"/>
        </w:rPr>
      </w:pPr>
      <w:r w:rsidRPr="00D52B04">
        <w:rPr>
          <w:sz w:val="22"/>
          <w:szCs w:val="22"/>
        </w:rPr>
        <w:t>Za datę rozpoczęcia i zakończenia świadczenia usług opiekuńczych na rzecz podopiecznych uważa się datę wskazaną w decyzji administracyjnej.</w:t>
      </w:r>
    </w:p>
    <w:p w14:paraId="10A746EB" w14:textId="77777777" w:rsidR="000B77FC" w:rsidRPr="00D52B04" w:rsidRDefault="000B77FC" w:rsidP="000B77FC">
      <w:pPr>
        <w:pStyle w:val="Akapitzlist"/>
        <w:numPr>
          <w:ilvl w:val="0"/>
          <w:numId w:val="3"/>
        </w:numPr>
        <w:spacing w:line="276" w:lineRule="auto"/>
        <w:ind w:left="284" w:hanging="284"/>
        <w:jc w:val="both"/>
        <w:rPr>
          <w:sz w:val="22"/>
          <w:szCs w:val="22"/>
        </w:rPr>
      </w:pPr>
      <w:r w:rsidRPr="00D52B04">
        <w:rPr>
          <w:sz w:val="22"/>
          <w:szCs w:val="22"/>
        </w:rPr>
        <w:t>W wyjątkowych przypadkach dopuszcza się zlecenie usługi lub powiadomienie o przerwaniu świadczenia usługi dokonane telefonicznie, a następnie potwierdzenie tych czynności decyzją administracyjną.</w:t>
      </w:r>
    </w:p>
    <w:p w14:paraId="7C585F5D" w14:textId="77777777" w:rsidR="000B77FC" w:rsidRPr="00D52B04" w:rsidRDefault="000B77FC" w:rsidP="000B77FC">
      <w:pPr>
        <w:pStyle w:val="Akapitzlist"/>
        <w:numPr>
          <w:ilvl w:val="0"/>
          <w:numId w:val="3"/>
        </w:numPr>
        <w:spacing w:line="276" w:lineRule="auto"/>
        <w:ind w:left="284" w:hanging="284"/>
        <w:jc w:val="both"/>
        <w:rPr>
          <w:sz w:val="22"/>
          <w:szCs w:val="22"/>
        </w:rPr>
      </w:pPr>
      <w:r w:rsidRPr="00D52B04">
        <w:rPr>
          <w:sz w:val="22"/>
          <w:szCs w:val="22"/>
        </w:rPr>
        <w:t>Wykonawca jest odpowiedzialny za jakość i terminowość realizowanych usług.</w:t>
      </w:r>
    </w:p>
    <w:p w14:paraId="654F6340" w14:textId="77777777" w:rsidR="000B77FC" w:rsidRPr="00D52B04" w:rsidRDefault="000B77FC" w:rsidP="000B77FC">
      <w:pPr>
        <w:pStyle w:val="Akapitzlist"/>
        <w:numPr>
          <w:ilvl w:val="0"/>
          <w:numId w:val="3"/>
        </w:numPr>
        <w:spacing w:line="276" w:lineRule="auto"/>
        <w:ind w:left="284" w:hanging="284"/>
        <w:jc w:val="both"/>
      </w:pPr>
      <w:r w:rsidRPr="00D52B04">
        <w:rPr>
          <w:sz w:val="22"/>
          <w:szCs w:val="22"/>
        </w:rPr>
        <w:t>Wykonawca ponosi pełną odpowiedzialność za szkody wyrządzone podopiecznym przez swoich pracowników, w związku z wykonywaniem usług.</w:t>
      </w:r>
    </w:p>
    <w:p w14:paraId="319F80D1" w14:textId="77777777" w:rsidR="000B77FC" w:rsidRPr="00D52B04" w:rsidRDefault="000B77FC" w:rsidP="000B77FC">
      <w:pPr>
        <w:spacing w:after="0" w:line="276" w:lineRule="auto"/>
        <w:jc w:val="both"/>
        <w:rPr>
          <w:rFonts w:ascii="Times New Roman" w:eastAsia="Times New Roman" w:hAnsi="Times New Roman" w:cs="Times New Roman"/>
          <w:lang w:eastAsia="pl-PL"/>
        </w:rPr>
      </w:pPr>
      <w:r w:rsidRPr="00D52B04">
        <w:rPr>
          <w:rFonts w:ascii="Times New Roman" w:eastAsia="Times New Roman" w:hAnsi="Times New Roman" w:cs="Times New Roman"/>
          <w:lang w:eastAsia="pl-PL"/>
        </w:rPr>
        <w:t xml:space="preserve">   </w:t>
      </w:r>
    </w:p>
    <w:p w14:paraId="4F1DA159" w14:textId="77777777" w:rsidR="000B77FC" w:rsidRPr="00D52B04" w:rsidRDefault="000B77FC" w:rsidP="000B77FC">
      <w:pPr>
        <w:spacing w:after="0" w:line="276" w:lineRule="auto"/>
        <w:jc w:val="center"/>
        <w:rPr>
          <w:rFonts w:ascii="Times New Roman" w:eastAsia="Times New Roman" w:hAnsi="Times New Roman" w:cs="Times New Roman"/>
          <w:b/>
          <w:lang w:eastAsia="pl-PL"/>
        </w:rPr>
      </w:pPr>
      <w:r w:rsidRPr="00D52B04">
        <w:rPr>
          <w:rFonts w:ascii="Times New Roman" w:eastAsia="Times New Roman" w:hAnsi="Times New Roman" w:cs="Times New Roman"/>
          <w:b/>
          <w:lang w:eastAsia="pl-PL"/>
        </w:rPr>
        <w:t xml:space="preserve">§ </w:t>
      </w:r>
      <w:r w:rsidRPr="00275504">
        <w:rPr>
          <w:rFonts w:ascii="Times New Roman" w:eastAsia="Times New Roman" w:hAnsi="Times New Roman" w:cs="Times New Roman"/>
          <w:b/>
          <w:lang w:eastAsia="pl-PL"/>
        </w:rPr>
        <w:t>2. OKRES OBOWIĄZYWANIA UMOWY</w:t>
      </w:r>
    </w:p>
    <w:p w14:paraId="3EC3C1DA" w14:textId="3CAA6EA7" w:rsidR="000B77FC" w:rsidRPr="00D52B04" w:rsidRDefault="000B77FC" w:rsidP="000B77FC">
      <w:pPr>
        <w:pStyle w:val="Akapitzlist"/>
        <w:numPr>
          <w:ilvl w:val="3"/>
          <w:numId w:val="2"/>
        </w:numPr>
        <w:spacing w:line="276" w:lineRule="auto"/>
        <w:ind w:left="284" w:hanging="284"/>
        <w:rPr>
          <w:b/>
          <w:sz w:val="22"/>
          <w:szCs w:val="22"/>
        </w:rPr>
      </w:pPr>
      <w:r w:rsidRPr="00D52B04">
        <w:rPr>
          <w:sz w:val="22"/>
          <w:szCs w:val="22"/>
        </w:rPr>
        <w:t xml:space="preserve">Umowa zostaje zawarta na okres </w:t>
      </w:r>
      <w:r w:rsidRPr="00D52B04">
        <w:rPr>
          <w:b/>
          <w:sz w:val="22"/>
          <w:szCs w:val="22"/>
        </w:rPr>
        <w:t xml:space="preserve">od </w:t>
      </w:r>
      <w:r>
        <w:rPr>
          <w:b/>
          <w:sz w:val="22"/>
          <w:szCs w:val="22"/>
        </w:rPr>
        <w:t>………………</w:t>
      </w:r>
      <w:r w:rsidRPr="00D52B04">
        <w:rPr>
          <w:b/>
          <w:sz w:val="22"/>
          <w:szCs w:val="22"/>
        </w:rPr>
        <w:t xml:space="preserve"> r. do 31.12.202</w:t>
      </w:r>
      <w:r w:rsidR="006B7C91">
        <w:rPr>
          <w:b/>
          <w:sz w:val="22"/>
          <w:szCs w:val="22"/>
        </w:rPr>
        <w:t>6</w:t>
      </w:r>
      <w:r w:rsidRPr="00D52B04">
        <w:rPr>
          <w:b/>
          <w:sz w:val="22"/>
          <w:szCs w:val="22"/>
        </w:rPr>
        <w:t xml:space="preserve"> r.</w:t>
      </w:r>
    </w:p>
    <w:p w14:paraId="76F09EF6" w14:textId="77777777" w:rsidR="000B77FC" w:rsidRPr="00D52B04" w:rsidRDefault="000B77FC" w:rsidP="000B77FC">
      <w:pPr>
        <w:pStyle w:val="Akapitzlist"/>
        <w:numPr>
          <w:ilvl w:val="3"/>
          <w:numId w:val="2"/>
        </w:numPr>
        <w:spacing w:line="276" w:lineRule="auto"/>
        <w:ind w:left="284" w:hanging="284"/>
        <w:jc w:val="both"/>
        <w:rPr>
          <w:bCs/>
          <w:sz w:val="22"/>
          <w:szCs w:val="22"/>
        </w:rPr>
      </w:pPr>
      <w:r w:rsidRPr="00D52B04">
        <w:rPr>
          <w:bCs/>
          <w:sz w:val="22"/>
          <w:szCs w:val="22"/>
        </w:rPr>
        <w:t xml:space="preserve">Niniejsza umowa może być wypowiedziana przez </w:t>
      </w:r>
      <w:r>
        <w:rPr>
          <w:bCs/>
          <w:sz w:val="22"/>
          <w:szCs w:val="22"/>
        </w:rPr>
        <w:t>Zamawiającego</w:t>
      </w:r>
      <w:r w:rsidRPr="00D52B04">
        <w:rPr>
          <w:bCs/>
          <w:sz w:val="22"/>
          <w:szCs w:val="22"/>
        </w:rPr>
        <w:t xml:space="preserve">, bez zachowania okresu wypowiedzenia, w przypadku stwierdzenia rażących zaniedbań podczas realizacji przez </w:t>
      </w:r>
      <w:r>
        <w:rPr>
          <w:bCs/>
          <w:sz w:val="22"/>
          <w:szCs w:val="22"/>
        </w:rPr>
        <w:t>Wykonawcę</w:t>
      </w:r>
      <w:r w:rsidRPr="00D52B04">
        <w:rPr>
          <w:bCs/>
          <w:sz w:val="22"/>
          <w:szCs w:val="22"/>
        </w:rPr>
        <w:t xml:space="preserve"> obowiązków określonych umową.</w:t>
      </w:r>
    </w:p>
    <w:p w14:paraId="080F2A3F" w14:textId="77777777" w:rsidR="000B77FC" w:rsidRPr="00275504" w:rsidRDefault="000B77FC" w:rsidP="000B77FC">
      <w:pPr>
        <w:pStyle w:val="Akapitzlist"/>
        <w:numPr>
          <w:ilvl w:val="3"/>
          <w:numId w:val="2"/>
        </w:numPr>
        <w:spacing w:line="276" w:lineRule="auto"/>
        <w:ind w:left="284" w:hanging="284"/>
        <w:jc w:val="both"/>
        <w:rPr>
          <w:bCs/>
        </w:rPr>
      </w:pPr>
      <w:r w:rsidRPr="00D52B04">
        <w:rPr>
          <w:bCs/>
          <w:sz w:val="22"/>
          <w:szCs w:val="22"/>
        </w:rPr>
        <w:t xml:space="preserve">Umowa może być wypowiedziana przez każdą ze </w:t>
      </w:r>
      <w:r>
        <w:rPr>
          <w:bCs/>
          <w:sz w:val="22"/>
          <w:szCs w:val="22"/>
        </w:rPr>
        <w:t>S</w:t>
      </w:r>
      <w:r w:rsidRPr="00D52B04">
        <w:rPr>
          <w:bCs/>
          <w:sz w:val="22"/>
          <w:szCs w:val="22"/>
        </w:rPr>
        <w:t>tron, w formie pisemnej pod rygorem nieważności, z zachowaniem 15-dniowego okresu wypowiedzenia.</w:t>
      </w:r>
    </w:p>
    <w:p w14:paraId="48D4757F" w14:textId="77777777" w:rsidR="000B77FC" w:rsidRPr="00D52B04" w:rsidRDefault="000B77FC" w:rsidP="000B77FC">
      <w:pPr>
        <w:spacing w:after="0" w:line="276" w:lineRule="auto"/>
        <w:jc w:val="center"/>
        <w:rPr>
          <w:rFonts w:ascii="Times New Roman" w:eastAsia="Times New Roman" w:hAnsi="Times New Roman" w:cs="Times New Roman"/>
          <w:b/>
          <w:lang w:eastAsia="pl-PL"/>
        </w:rPr>
      </w:pPr>
    </w:p>
    <w:p w14:paraId="19AC7556" w14:textId="77777777" w:rsidR="000B77FC" w:rsidRPr="00275504" w:rsidRDefault="000B77FC" w:rsidP="000B77FC">
      <w:pPr>
        <w:spacing w:after="0" w:line="276" w:lineRule="auto"/>
        <w:jc w:val="center"/>
        <w:rPr>
          <w:rFonts w:ascii="Times New Roman" w:eastAsia="Times New Roman" w:hAnsi="Times New Roman" w:cs="Times New Roman"/>
          <w:b/>
          <w:lang w:eastAsia="pl-PL"/>
        </w:rPr>
      </w:pPr>
      <w:r w:rsidRPr="00275504">
        <w:rPr>
          <w:rFonts w:ascii="Times New Roman" w:eastAsia="Times New Roman" w:hAnsi="Times New Roman" w:cs="Times New Roman"/>
          <w:b/>
          <w:lang w:eastAsia="pl-PL"/>
        </w:rPr>
        <w:t>§ 3. WYNAGRODZENIE I ZASADY ROZLICZEŃ</w:t>
      </w:r>
    </w:p>
    <w:p w14:paraId="081E22D0" w14:textId="66688C59"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 xml:space="preserve">Wykonawca z tytułu wykonywanych usług otrzyma łączne wynagrodzenie nieprzekraczające kwoty: </w:t>
      </w:r>
      <w:r w:rsidR="007D1C29">
        <w:rPr>
          <w:b/>
          <w:bCs/>
          <w:sz w:val="22"/>
          <w:szCs w:val="22"/>
        </w:rPr>
        <w:t>………………………..</w:t>
      </w:r>
      <w:r w:rsidRPr="00D52B04">
        <w:rPr>
          <w:b/>
          <w:bCs/>
          <w:sz w:val="22"/>
          <w:szCs w:val="22"/>
        </w:rPr>
        <w:t xml:space="preserve"> złotych brutto</w:t>
      </w:r>
      <w:r w:rsidRPr="00275504">
        <w:rPr>
          <w:sz w:val="22"/>
          <w:szCs w:val="22"/>
        </w:rPr>
        <w:t xml:space="preserve"> (słownie: </w:t>
      </w:r>
      <w:r w:rsidR="007D1C29">
        <w:rPr>
          <w:sz w:val="22"/>
          <w:szCs w:val="22"/>
        </w:rPr>
        <w:t>…………………………………..</w:t>
      </w:r>
      <w:r w:rsidRPr="00275504">
        <w:rPr>
          <w:sz w:val="22"/>
          <w:szCs w:val="22"/>
        </w:rPr>
        <w:t xml:space="preserve"> złotych 00/100), które zostanie obliczone jako iloczyn ceny jednostkowej za jedną godzinę świadczenia usługi opiekuńczej, i faktycznej ilości godzin świadczenia usług opiekuńczych.</w:t>
      </w:r>
    </w:p>
    <w:p w14:paraId="072A2C61" w14:textId="5B4EA4B0" w:rsidR="000B77FC" w:rsidRPr="00275504" w:rsidRDefault="000B77FC" w:rsidP="000B77FC">
      <w:pPr>
        <w:pStyle w:val="Akapitzlist"/>
        <w:numPr>
          <w:ilvl w:val="0"/>
          <w:numId w:val="4"/>
        </w:numPr>
        <w:suppressAutoHyphens/>
        <w:spacing w:line="276" w:lineRule="auto"/>
        <w:ind w:left="284" w:hanging="284"/>
        <w:jc w:val="both"/>
        <w:rPr>
          <w:b/>
          <w:bCs/>
          <w:sz w:val="22"/>
          <w:szCs w:val="22"/>
        </w:rPr>
      </w:pPr>
      <w:r w:rsidRPr="00275504">
        <w:rPr>
          <w:sz w:val="22"/>
          <w:szCs w:val="22"/>
        </w:rPr>
        <w:t xml:space="preserve">Cena jednostkowa za jedną godzinę świadczenia usług opiekuńczej wynosi: </w:t>
      </w:r>
      <w:r>
        <w:rPr>
          <w:b/>
          <w:bCs/>
          <w:sz w:val="22"/>
          <w:szCs w:val="22"/>
        </w:rPr>
        <w:t>……………</w:t>
      </w:r>
      <w:r w:rsidRPr="00D52B04">
        <w:rPr>
          <w:b/>
          <w:bCs/>
          <w:sz w:val="22"/>
          <w:szCs w:val="22"/>
        </w:rPr>
        <w:t xml:space="preserve"> zł brutto.</w:t>
      </w:r>
    </w:p>
    <w:p w14:paraId="77F53C28" w14:textId="0BE2A9E1" w:rsidR="000B77FC" w:rsidRPr="009E29E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 xml:space="preserve">Szacunkowa ilość godzin świadczenia usług </w:t>
      </w:r>
      <w:r w:rsidRPr="009E29E4">
        <w:rPr>
          <w:sz w:val="22"/>
          <w:szCs w:val="22"/>
        </w:rPr>
        <w:t xml:space="preserve">opiekuńczych: </w:t>
      </w:r>
      <w:r w:rsidR="009E29E4" w:rsidRPr="009E29E4">
        <w:rPr>
          <w:b/>
          <w:bCs/>
          <w:sz w:val="22"/>
          <w:szCs w:val="22"/>
        </w:rPr>
        <w:t>8</w:t>
      </w:r>
      <w:r w:rsidR="009E29E4" w:rsidRPr="009E29E4">
        <w:rPr>
          <w:b/>
          <w:bCs/>
          <w:sz w:val="22"/>
          <w:szCs w:val="22"/>
        </w:rPr>
        <w:t xml:space="preserve"> </w:t>
      </w:r>
      <w:r w:rsidR="009E29E4" w:rsidRPr="009E29E4">
        <w:rPr>
          <w:b/>
          <w:bCs/>
          <w:sz w:val="22"/>
          <w:szCs w:val="22"/>
        </w:rPr>
        <w:t>44</w:t>
      </w:r>
      <w:r w:rsidR="003B3EF0" w:rsidRPr="009E29E4">
        <w:rPr>
          <w:b/>
          <w:bCs/>
          <w:sz w:val="22"/>
          <w:szCs w:val="22"/>
        </w:rPr>
        <w:t>0</w:t>
      </w:r>
      <w:r w:rsidRPr="009E29E4">
        <w:rPr>
          <w:b/>
          <w:bCs/>
          <w:sz w:val="22"/>
          <w:szCs w:val="22"/>
        </w:rPr>
        <w:t xml:space="preserve">. </w:t>
      </w:r>
    </w:p>
    <w:p w14:paraId="1611D035" w14:textId="6D4435E6"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Rozliczenie z tytułu wykonywania przedmiotu umowy odbywać się będzie nie częściej niż comiesięcznie w kwocie wynikającej z</w:t>
      </w:r>
      <w:r w:rsidR="009E3361">
        <w:rPr>
          <w:sz w:val="22"/>
          <w:szCs w:val="22"/>
        </w:rPr>
        <w:t xml:space="preserve"> rzeczywistej</w:t>
      </w:r>
      <w:r w:rsidRPr="00275504">
        <w:rPr>
          <w:sz w:val="22"/>
          <w:szCs w:val="22"/>
        </w:rPr>
        <w:t xml:space="preserve"> ilości godzin wykonanych usług i cen jednostkowych dla danej usługi.</w:t>
      </w:r>
    </w:p>
    <w:p w14:paraId="446D3687" w14:textId="77777777"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 xml:space="preserve">Wynagrodzenie całkowite określone w ust. 1 i rozliczenie określone w ust. 4 zawierają w sobie wszelkie koszty wykonywania zleconych usług, a ich wysokość nie ulegnie podwyższeniu w okresie obowiązywania umowy - w szczególności Zamawiający nie ponosi żadnych kosztów związanych </w:t>
      </w:r>
      <w:r>
        <w:rPr>
          <w:sz w:val="22"/>
          <w:szCs w:val="22"/>
        </w:rPr>
        <w:t xml:space="preserve">               </w:t>
      </w:r>
      <w:r w:rsidRPr="00275504">
        <w:rPr>
          <w:sz w:val="22"/>
          <w:szCs w:val="22"/>
        </w:rPr>
        <w:t xml:space="preserve">z dojazdami ani ewentualnymi przejazdami podczas świadczenia usług. Do czasu świadczenia usług opiekuńczych wlicza się wyłącznie czas wykonywania czynności określonych w § 1 niniejszej </w:t>
      </w:r>
      <w:r w:rsidRPr="00275504">
        <w:rPr>
          <w:sz w:val="22"/>
          <w:szCs w:val="22"/>
        </w:rPr>
        <w:lastRenderedPageBreak/>
        <w:t>umowy, nie wlicza się natomiast w szczególności czasu dojazdu do osoby, w stosunku do której świadczone są usługi opiekuńcze, ani powrotu do miejsca zamieszkania.</w:t>
      </w:r>
    </w:p>
    <w:p w14:paraId="2CD1B881" w14:textId="6A8D3C84"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Zapłata wynagrodzenia za wykonanie Przedmiotu umowy zostanie zrealizowana przez Zamawiającego w terminie do 14 dni od daty doręczenia prawidłowo wystawionej faktury</w:t>
      </w:r>
      <w:r w:rsidR="00AF2BD5">
        <w:rPr>
          <w:sz w:val="22"/>
          <w:szCs w:val="22"/>
        </w:rPr>
        <w:t xml:space="preserve"> wraz z załącznikami do niniejszej umowy</w:t>
      </w:r>
      <w:r w:rsidRPr="00275504">
        <w:rPr>
          <w:sz w:val="22"/>
          <w:szCs w:val="22"/>
        </w:rPr>
        <w:t xml:space="preserve"> do siedziby Zamawiającego, na podstawie zaakceptowanego przez Zamawiającego protokołu wykonania usług, przelewem na rachunek bankowy Wykonawcy prowadzony przez bank </w:t>
      </w:r>
      <w:r>
        <w:rPr>
          <w:sz w:val="22"/>
          <w:szCs w:val="22"/>
        </w:rPr>
        <w:t>……………………………………</w:t>
      </w:r>
      <w:r w:rsidRPr="00275504">
        <w:rPr>
          <w:sz w:val="22"/>
          <w:szCs w:val="22"/>
        </w:rPr>
        <w:t xml:space="preserve">. o numerze: </w:t>
      </w:r>
      <w:r>
        <w:rPr>
          <w:b/>
          <w:bCs/>
          <w:sz w:val="22"/>
          <w:szCs w:val="22"/>
        </w:rPr>
        <w:t>……………………………………</w:t>
      </w:r>
      <w:r w:rsidRPr="00275504">
        <w:rPr>
          <w:sz w:val="22"/>
          <w:szCs w:val="22"/>
        </w:rPr>
        <w:t xml:space="preserve"> podany na fakturze, przy czym za datę zapłaty faktury uznaje się dzień obciążenia konta Zamawiającego.</w:t>
      </w:r>
    </w:p>
    <w:p w14:paraId="049FF014" w14:textId="77777777"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Wykonawca wystawi fakturę na następujące dane:</w:t>
      </w:r>
    </w:p>
    <w:p w14:paraId="06C9E01F" w14:textId="77777777" w:rsidR="000B77FC" w:rsidRPr="00D52B04" w:rsidRDefault="000B77FC" w:rsidP="000B77FC">
      <w:pPr>
        <w:spacing w:after="0" w:line="276" w:lineRule="auto"/>
        <w:jc w:val="both"/>
        <w:rPr>
          <w:rFonts w:ascii="Times New Roman" w:hAnsi="Times New Roman" w:cs="Times New Roman"/>
        </w:rPr>
      </w:pPr>
      <w:r w:rsidRPr="00D52B04">
        <w:rPr>
          <w:rFonts w:ascii="Times New Roman" w:hAnsi="Times New Roman" w:cs="Times New Roman"/>
          <w:u w:val="single"/>
        </w:rPr>
        <w:t>NABYWCA</w:t>
      </w:r>
      <w:r w:rsidRPr="00D52B04">
        <w:rPr>
          <w:rFonts w:ascii="Times New Roman" w:hAnsi="Times New Roman" w:cs="Times New Roman"/>
        </w:rPr>
        <w:t>:</w:t>
      </w:r>
      <w:r w:rsidRPr="00275504">
        <w:rPr>
          <w:rFonts w:ascii="Times New Roman" w:hAnsi="Times New Roman" w:cs="Times New Roman"/>
        </w:rPr>
        <w:t xml:space="preserve"> Gmina Zielonki ul. Krakowskie Przedmieście 116, 32-087 Zielonki, NIP:  5130038162</w:t>
      </w:r>
    </w:p>
    <w:p w14:paraId="09A7C93A" w14:textId="77777777" w:rsidR="000B77FC" w:rsidRPr="00D52B04" w:rsidRDefault="000B77FC" w:rsidP="000B77FC">
      <w:pPr>
        <w:spacing w:after="0" w:line="276" w:lineRule="auto"/>
        <w:jc w:val="both"/>
        <w:rPr>
          <w:rFonts w:ascii="Times New Roman" w:hAnsi="Times New Roman" w:cs="Times New Roman"/>
        </w:rPr>
      </w:pPr>
      <w:r w:rsidRPr="00D52B04">
        <w:rPr>
          <w:rFonts w:ascii="Times New Roman" w:hAnsi="Times New Roman" w:cs="Times New Roman"/>
          <w:u w:val="single"/>
        </w:rPr>
        <w:t>ODBIORCA</w:t>
      </w:r>
      <w:r w:rsidRPr="00D52B04">
        <w:rPr>
          <w:rFonts w:ascii="Times New Roman" w:hAnsi="Times New Roman" w:cs="Times New Roman"/>
        </w:rPr>
        <w:t xml:space="preserve">: </w:t>
      </w:r>
      <w:r w:rsidRPr="00275504">
        <w:rPr>
          <w:rFonts w:ascii="Times New Roman" w:hAnsi="Times New Roman" w:cs="Times New Roman"/>
        </w:rPr>
        <w:t>Gminny Ośrodek Pomocy Społecznej w Zielonkach, ul. Galicyjska 17, 32-087 Zielonki</w:t>
      </w:r>
    </w:p>
    <w:p w14:paraId="04DF5FE2" w14:textId="77777777"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W przypadku przedstawienia przez Wykonawcę nieprawidłowej faktury, Zamawiający odmówi jej przyjęcia. W takim przypadku termin płatności liczy się od daty wpływu faktury prawidłowej lub korygującej do siedziby Zamawiającego.</w:t>
      </w:r>
    </w:p>
    <w:p w14:paraId="086E2238" w14:textId="77777777" w:rsidR="000B77FC" w:rsidRPr="00275504" w:rsidRDefault="000B77FC" w:rsidP="000B77FC">
      <w:pPr>
        <w:pStyle w:val="Akapitzlist"/>
        <w:numPr>
          <w:ilvl w:val="0"/>
          <w:numId w:val="4"/>
        </w:numPr>
        <w:suppressAutoHyphens/>
        <w:spacing w:line="276" w:lineRule="auto"/>
        <w:ind w:left="284" w:hanging="284"/>
        <w:jc w:val="both"/>
        <w:rPr>
          <w:sz w:val="22"/>
          <w:szCs w:val="22"/>
        </w:rPr>
      </w:pPr>
      <w:r w:rsidRPr="00275504">
        <w:rPr>
          <w:sz w:val="22"/>
          <w:szCs w:val="22"/>
        </w:rPr>
        <w:t xml:space="preserve">Wykonawca oświadcza, że w rozumieniu ustawy z dnia 11 marca 2004 r. o podatku od towarów </w:t>
      </w:r>
      <w:r>
        <w:rPr>
          <w:sz w:val="22"/>
          <w:szCs w:val="22"/>
        </w:rPr>
        <w:t xml:space="preserve">                  </w:t>
      </w:r>
      <w:r w:rsidRPr="00275504">
        <w:rPr>
          <w:sz w:val="22"/>
          <w:szCs w:val="22"/>
        </w:rPr>
        <w:t>i usług jest zarejestrowany jako podatnik VAT czynny,</w:t>
      </w:r>
    </w:p>
    <w:p w14:paraId="04236BE7" w14:textId="77777777" w:rsidR="000B77FC" w:rsidRPr="00275504" w:rsidRDefault="000B77FC" w:rsidP="000B77FC">
      <w:pPr>
        <w:pStyle w:val="Akapitzlist"/>
        <w:numPr>
          <w:ilvl w:val="0"/>
          <w:numId w:val="4"/>
        </w:numPr>
        <w:suppressAutoHyphens/>
        <w:spacing w:line="276" w:lineRule="auto"/>
        <w:ind w:left="284" w:hanging="426"/>
        <w:jc w:val="both"/>
        <w:rPr>
          <w:sz w:val="22"/>
          <w:szCs w:val="22"/>
        </w:rPr>
      </w:pPr>
      <w:r w:rsidRPr="00275504">
        <w:rPr>
          <w:sz w:val="22"/>
          <w:szCs w:val="22"/>
        </w:rPr>
        <w:t>Wykonawca oświadcza, że rachunek, o którym mowa w ust. 5 do celów płatności należności wynikających z umowy jest zawarty w wykazie podmiotów, o którym mowa w art. 96b ust. 1 pkt 2) ustawy z dnia 11 marca 2004 r. o podatku od towarów i usług, zwanym dalej w umowie wykazem. Wykonawca zobowiązuje się do niezwłocznego pisemnego zawiadomienia Zamawiającego, jeżeli rachunek wskazany w ust. 5 umowy zostanie usunięty z wykazu i wskazania w formie pisemnej nowego rachunku, zawartego w wykazie.</w:t>
      </w:r>
    </w:p>
    <w:p w14:paraId="5DEF412D" w14:textId="77777777" w:rsidR="000B77FC" w:rsidRPr="00D52B04" w:rsidRDefault="000B77FC" w:rsidP="000B77FC">
      <w:pPr>
        <w:pStyle w:val="Akapitzlist"/>
        <w:numPr>
          <w:ilvl w:val="0"/>
          <w:numId w:val="4"/>
        </w:numPr>
        <w:suppressAutoHyphens/>
        <w:spacing w:line="276" w:lineRule="auto"/>
        <w:ind w:left="284" w:hanging="426"/>
        <w:jc w:val="both"/>
        <w:rPr>
          <w:sz w:val="22"/>
          <w:szCs w:val="22"/>
        </w:rPr>
      </w:pPr>
      <w:r w:rsidRPr="00275504">
        <w:rPr>
          <w:sz w:val="22"/>
          <w:szCs w:val="22"/>
        </w:rPr>
        <w:t>Zamawiający oświadcza, że należności Wykonawcy wynikające z umowy może płacić przy zastosowaniu mechanizmu podzielonej płatności, o którym mowa w art. 108a ustawy z dnia 11 marca 2004 r. o podatku od towarów i usług.</w:t>
      </w:r>
    </w:p>
    <w:p w14:paraId="3EA44765" w14:textId="60926C8D" w:rsidR="000B77FC" w:rsidRDefault="000B77FC" w:rsidP="000B77FC">
      <w:pPr>
        <w:pStyle w:val="Akapitzlist"/>
        <w:numPr>
          <w:ilvl w:val="0"/>
          <w:numId w:val="4"/>
        </w:numPr>
        <w:suppressAutoHyphens/>
        <w:spacing w:line="276" w:lineRule="auto"/>
        <w:ind w:left="284" w:hanging="426"/>
        <w:jc w:val="both"/>
        <w:rPr>
          <w:sz w:val="22"/>
          <w:szCs w:val="22"/>
        </w:rPr>
      </w:pPr>
      <w:r w:rsidRPr="00D52B04">
        <w:rPr>
          <w:sz w:val="22"/>
          <w:szCs w:val="22"/>
        </w:rPr>
        <w:t>Zamawiający nie wyraża zgody na zmianę wierzyciela na osobę trzecią w zakresie wypełniania warunków umownych, za wyjątkiem cesji wierzytelności na rzecz banku, w którym Wykonawca zaciągnie kredyt lub w którym Wykonawca będzie finansował wykonanie przedmiotu umowy. Zmiana wierzyciela w tym przypadku winna zostać poprzedzona pisemną zgodą Zamawiającego</w:t>
      </w:r>
      <w:r w:rsidR="000938C4">
        <w:rPr>
          <w:sz w:val="22"/>
          <w:szCs w:val="22"/>
        </w:rPr>
        <w:t>.</w:t>
      </w:r>
    </w:p>
    <w:p w14:paraId="23C637DD" w14:textId="5E790493" w:rsidR="000938C4" w:rsidRPr="00DE1871" w:rsidRDefault="000938C4" w:rsidP="00DE1871">
      <w:pPr>
        <w:pStyle w:val="Akapitzlist"/>
        <w:numPr>
          <w:ilvl w:val="0"/>
          <w:numId w:val="4"/>
        </w:numPr>
        <w:suppressAutoHyphens/>
        <w:spacing w:line="276" w:lineRule="auto"/>
        <w:ind w:left="284" w:hanging="426"/>
        <w:jc w:val="both"/>
        <w:rPr>
          <w:sz w:val="22"/>
          <w:szCs w:val="22"/>
        </w:rPr>
      </w:pPr>
      <w:r>
        <w:rPr>
          <w:sz w:val="22"/>
          <w:szCs w:val="22"/>
        </w:rPr>
        <w:t xml:space="preserve">Zgodnie z art. 439 P. z. p. ustala się następujące zasady wprowadzania zmian wysokości wynagrodzenia należnego Wykonawcy w przypadku zmiany ceny materiałów lub kosztów związanych z realizacją zamówienia - </w:t>
      </w:r>
      <w:r w:rsidRPr="000938C4">
        <w:t>ceny jednostkowe będące podstawą do ustalenia wynagrodzenia Wykonawcy będą podlegać waloryzacji w przypadku zmian cen materiałów lub kosztów związanych z realizacją niniejszej Umowy, na zasadach określonych w poniższych punktach</w:t>
      </w:r>
      <w:r>
        <w:t>:</w:t>
      </w:r>
    </w:p>
    <w:p w14:paraId="0659EBA3" w14:textId="27C36F6F" w:rsidR="000938C4" w:rsidRPr="000938C4"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 xml:space="preserve">aloryzacja cen jednostkowych nastąpi na wniosek Wykonawcy, złożony nie wcześniej niż po upływie 6 miesięcy od dnia rozpoczęcia wykonywania Umowy, z zastrzeżeniem </w:t>
      </w:r>
      <w:r>
        <w:rPr>
          <w:sz w:val="22"/>
          <w:szCs w:val="22"/>
        </w:rPr>
        <w:t>pkt.</w:t>
      </w:r>
      <w:r w:rsidRPr="000938C4">
        <w:rPr>
          <w:sz w:val="22"/>
          <w:szCs w:val="22"/>
        </w:rPr>
        <w:t xml:space="preserve"> </w:t>
      </w:r>
      <w:r>
        <w:rPr>
          <w:sz w:val="22"/>
          <w:szCs w:val="22"/>
        </w:rPr>
        <w:t>2);</w:t>
      </w:r>
    </w:p>
    <w:p w14:paraId="42B1713B" w14:textId="1C31E62B" w:rsidR="000938C4" w:rsidRPr="000938C4" w:rsidRDefault="000938C4" w:rsidP="00DE1871">
      <w:pPr>
        <w:pStyle w:val="Akapitzlist"/>
        <w:numPr>
          <w:ilvl w:val="1"/>
          <w:numId w:val="4"/>
        </w:numPr>
        <w:suppressAutoHyphens/>
        <w:spacing w:line="276" w:lineRule="auto"/>
        <w:ind w:left="567" w:hanging="283"/>
        <w:jc w:val="both"/>
        <w:rPr>
          <w:sz w:val="22"/>
          <w:szCs w:val="22"/>
        </w:rPr>
      </w:pPr>
      <w:r w:rsidRPr="000938C4">
        <w:rPr>
          <w:sz w:val="22"/>
          <w:szCs w:val="22"/>
        </w:rPr>
        <w:t>Wykonawca może złożyć wniosek o zmianę wysokości cen jednostkowych, pod warunkiem, że wyrażony w procentach wskaźnik wzrostu cen wynikający z komunikatu Prezesa Głównego Urzędu Statystycznego w sprawie wzrostu cen towarów i usług konsumpcyjnych w I półroczu 202</w:t>
      </w:r>
      <w:r w:rsidR="003B3EF0">
        <w:rPr>
          <w:sz w:val="22"/>
          <w:szCs w:val="22"/>
        </w:rPr>
        <w:t>5</w:t>
      </w:r>
      <w:r w:rsidRPr="000938C4">
        <w:rPr>
          <w:sz w:val="22"/>
          <w:szCs w:val="22"/>
        </w:rPr>
        <w:t xml:space="preserve"> r przekroczy </w:t>
      </w:r>
      <w:r w:rsidR="009E3361">
        <w:rPr>
          <w:sz w:val="22"/>
          <w:szCs w:val="22"/>
        </w:rPr>
        <w:t>10</w:t>
      </w:r>
      <w:r w:rsidRPr="000938C4">
        <w:rPr>
          <w:sz w:val="22"/>
          <w:szCs w:val="22"/>
        </w:rPr>
        <w:t>%</w:t>
      </w:r>
      <w:r>
        <w:rPr>
          <w:sz w:val="22"/>
          <w:szCs w:val="22"/>
        </w:rPr>
        <w:t>;</w:t>
      </w:r>
    </w:p>
    <w:p w14:paraId="2C51B3EF" w14:textId="566CDAB0" w:rsidR="000938C4" w:rsidRPr="000938C4"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 xml:space="preserve">niosek, o którym mowa w </w:t>
      </w:r>
      <w:r>
        <w:rPr>
          <w:sz w:val="22"/>
          <w:szCs w:val="22"/>
        </w:rPr>
        <w:t>pkt. 1)</w:t>
      </w:r>
      <w:r w:rsidRPr="000938C4">
        <w:rPr>
          <w:sz w:val="22"/>
          <w:szCs w:val="22"/>
        </w:rPr>
        <w:t xml:space="preserve">, zawierający odwołanie do komunikatu, o którym mowa w </w:t>
      </w:r>
      <w:r>
        <w:rPr>
          <w:sz w:val="22"/>
          <w:szCs w:val="22"/>
        </w:rPr>
        <w:t>pkt.</w:t>
      </w:r>
      <w:r w:rsidRPr="000938C4">
        <w:rPr>
          <w:sz w:val="22"/>
          <w:szCs w:val="22"/>
        </w:rPr>
        <w:t xml:space="preserve"> </w:t>
      </w:r>
      <w:r>
        <w:rPr>
          <w:sz w:val="22"/>
          <w:szCs w:val="22"/>
        </w:rPr>
        <w:t xml:space="preserve">2) </w:t>
      </w:r>
      <w:r w:rsidRPr="000938C4">
        <w:rPr>
          <w:sz w:val="22"/>
          <w:szCs w:val="22"/>
        </w:rPr>
        <w:t>zostanie złożony w formie elektronicznej lub w formie pisemnej na adres siedziby Zamawiającego</w:t>
      </w:r>
      <w:r>
        <w:rPr>
          <w:sz w:val="22"/>
          <w:szCs w:val="22"/>
        </w:rPr>
        <w:t>;</w:t>
      </w:r>
    </w:p>
    <w:p w14:paraId="5570A6F3" w14:textId="544F103A" w:rsidR="000938C4" w:rsidRPr="000938C4" w:rsidRDefault="000938C4" w:rsidP="00DE1871">
      <w:pPr>
        <w:pStyle w:val="Akapitzlist"/>
        <w:numPr>
          <w:ilvl w:val="1"/>
          <w:numId w:val="4"/>
        </w:numPr>
        <w:suppressAutoHyphens/>
        <w:spacing w:line="276" w:lineRule="auto"/>
        <w:ind w:left="567" w:hanging="283"/>
        <w:jc w:val="both"/>
        <w:rPr>
          <w:sz w:val="22"/>
          <w:szCs w:val="22"/>
        </w:rPr>
      </w:pPr>
      <w:r w:rsidRPr="000938C4">
        <w:rPr>
          <w:sz w:val="22"/>
          <w:szCs w:val="22"/>
        </w:rPr>
        <w:t>Zamawiający w terminie 14 dni kalendarzowych od daty otrzymania kompletnego wniosku od Wykonawcy, rozpatrzy wniosek o zmianę Umowy. W przypadku zaakceptowania wniosku, Zamawiający wyznacza datę podpisania aneksu do Umowy</w:t>
      </w:r>
      <w:r>
        <w:rPr>
          <w:sz w:val="22"/>
          <w:szCs w:val="22"/>
        </w:rPr>
        <w:t>;</w:t>
      </w:r>
    </w:p>
    <w:p w14:paraId="64FB66FC" w14:textId="4157C395" w:rsidR="000938C4" w:rsidRPr="00DE1871"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 xml:space="preserve"> przypadku zaakceptowania wniosku Wykonawcy, ceny jednostkowe zostaną zwaloryzowane przy zastosowaniu współczynnika waloryzacji wyliczonego wg. następującego wzoru:</w:t>
      </w:r>
      <w:r>
        <w:rPr>
          <w:sz w:val="22"/>
          <w:szCs w:val="22"/>
        </w:rPr>
        <w:t xml:space="preserve"> </w:t>
      </w:r>
      <w:r w:rsidRPr="000938C4">
        <w:lastRenderedPageBreak/>
        <w:t xml:space="preserve">współczynnik waloryzacji = wskaźnik wzrostu cen, wskazany w komunikacie o którym mowa w </w:t>
      </w:r>
      <w:r>
        <w:t xml:space="preserve">pkt. 2) </w:t>
      </w:r>
      <w:r w:rsidRPr="000938C4">
        <w:t xml:space="preserve"> – </w:t>
      </w:r>
      <w:r w:rsidR="009E3361">
        <w:t>10</w:t>
      </w:r>
      <w:r w:rsidRPr="000938C4">
        <w:t>%</w:t>
      </w:r>
      <w:r>
        <w:t>;</w:t>
      </w:r>
    </w:p>
    <w:p w14:paraId="1BAAB6ED" w14:textId="3272891A" w:rsidR="000938C4" w:rsidRPr="000938C4"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aloryzacja cen jednostkowych dotyczyć będzie części przedmiotu niniejszej Umowy wykonanej po dniu zawarcia w formie pisemnej aneksu do Umowy</w:t>
      </w:r>
      <w:r>
        <w:rPr>
          <w:sz w:val="22"/>
          <w:szCs w:val="22"/>
        </w:rPr>
        <w:t>;</w:t>
      </w:r>
    </w:p>
    <w:p w14:paraId="7F3872B8" w14:textId="14C15DDA" w:rsidR="000938C4" w:rsidRPr="000938C4" w:rsidRDefault="000938C4" w:rsidP="00DE1871">
      <w:pPr>
        <w:pStyle w:val="Akapitzlist"/>
        <w:numPr>
          <w:ilvl w:val="1"/>
          <w:numId w:val="4"/>
        </w:numPr>
        <w:suppressAutoHyphens/>
        <w:spacing w:line="276" w:lineRule="auto"/>
        <w:ind w:left="567" w:hanging="283"/>
        <w:jc w:val="both"/>
        <w:rPr>
          <w:sz w:val="22"/>
          <w:szCs w:val="22"/>
        </w:rPr>
      </w:pPr>
      <w:r w:rsidRPr="000938C4">
        <w:rPr>
          <w:sz w:val="22"/>
          <w:szCs w:val="22"/>
        </w:rPr>
        <w:t xml:space="preserve">Zamawiający wskazuje, że maksymalna wartość zmiany wynagrodzenia, jaką dopuszcza w efekcie zastosowania postanowień waloryzacyjnych przewidzianych w niniejszym paragrafie wynosi 5% wynagrodzenia brutto, o którym mowa w § </w:t>
      </w:r>
      <w:r>
        <w:rPr>
          <w:sz w:val="22"/>
          <w:szCs w:val="22"/>
        </w:rPr>
        <w:t>3</w:t>
      </w:r>
      <w:r w:rsidRPr="000938C4">
        <w:rPr>
          <w:sz w:val="22"/>
          <w:szCs w:val="22"/>
        </w:rPr>
        <w:t xml:space="preserve"> ust. </w:t>
      </w:r>
      <w:r>
        <w:rPr>
          <w:sz w:val="22"/>
          <w:szCs w:val="22"/>
        </w:rPr>
        <w:t>1;</w:t>
      </w:r>
    </w:p>
    <w:p w14:paraId="3395E7C4" w14:textId="2CBC966C" w:rsidR="000938C4" w:rsidRPr="000938C4"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 xml:space="preserve"> przypadku waloryzacji cen jednostkowych na zasadach określonych w niniejszym </w:t>
      </w:r>
      <w:r>
        <w:rPr>
          <w:sz w:val="22"/>
          <w:szCs w:val="22"/>
        </w:rPr>
        <w:t>ustępie</w:t>
      </w:r>
      <w:r w:rsidRPr="000938C4">
        <w:rPr>
          <w:sz w:val="22"/>
          <w:szCs w:val="22"/>
        </w:rPr>
        <w:t xml:space="preserve"> Wykonawca zobowiązany jest niezwłocznie dokonać odpowiednich zmian wynagrodzenia przysługującego podwykonawcom</w:t>
      </w:r>
      <w:r>
        <w:rPr>
          <w:sz w:val="22"/>
          <w:szCs w:val="22"/>
        </w:rPr>
        <w:t>;</w:t>
      </w:r>
    </w:p>
    <w:p w14:paraId="236D785A" w14:textId="47E289D0" w:rsidR="000938C4" w:rsidRPr="00D52B04" w:rsidRDefault="000938C4" w:rsidP="00DE1871">
      <w:pPr>
        <w:pStyle w:val="Akapitzlist"/>
        <w:numPr>
          <w:ilvl w:val="1"/>
          <w:numId w:val="4"/>
        </w:numPr>
        <w:suppressAutoHyphens/>
        <w:spacing w:line="276" w:lineRule="auto"/>
        <w:ind w:left="567" w:hanging="283"/>
        <w:jc w:val="both"/>
        <w:rPr>
          <w:sz w:val="22"/>
          <w:szCs w:val="22"/>
        </w:rPr>
      </w:pPr>
      <w:r>
        <w:rPr>
          <w:sz w:val="22"/>
          <w:szCs w:val="22"/>
        </w:rPr>
        <w:t>w</w:t>
      </w:r>
      <w:r w:rsidRPr="000938C4">
        <w:rPr>
          <w:sz w:val="22"/>
          <w:szCs w:val="22"/>
        </w:rPr>
        <w:t xml:space="preserve"> przypadku zaprzestania przez Prezesa Głównego Urzędu Statystycznego wydawania komunikatu, o którym mowa w </w:t>
      </w:r>
      <w:r>
        <w:rPr>
          <w:sz w:val="22"/>
          <w:szCs w:val="22"/>
        </w:rPr>
        <w:t>pkt. 2)</w:t>
      </w:r>
      <w:r w:rsidRPr="000938C4">
        <w:rPr>
          <w:sz w:val="22"/>
          <w:szCs w:val="22"/>
        </w:rPr>
        <w:t xml:space="preserve"> wskaźnik zostanie zastąpiony innym wskaźnikiem Prezesa Głównego Urzędu Statystycznego najbardziej do niego porównywalnym.</w:t>
      </w:r>
    </w:p>
    <w:p w14:paraId="3F53C4AF" w14:textId="77777777" w:rsidR="000B77FC" w:rsidRPr="00275504" w:rsidRDefault="000B77FC" w:rsidP="000B77FC">
      <w:pPr>
        <w:spacing w:after="0" w:line="276" w:lineRule="auto"/>
        <w:rPr>
          <w:rFonts w:ascii="Times New Roman" w:eastAsia="Times New Roman" w:hAnsi="Times New Roman" w:cs="Times New Roman"/>
          <w:lang w:eastAsia="pl-PL"/>
        </w:rPr>
      </w:pPr>
    </w:p>
    <w:p w14:paraId="0BAD42FF" w14:textId="77777777" w:rsidR="000B77FC" w:rsidRPr="00275504" w:rsidRDefault="000B77FC" w:rsidP="000B77FC">
      <w:pPr>
        <w:spacing w:after="0" w:line="276" w:lineRule="auto"/>
        <w:jc w:val="center"/>
        <w:rPr>
          <w:rFonts w:ascii="Times New Roman" w:eastAsia="Times New Roman" w:hAnsi="Times New Roman" w:cs="Times New Roman"/>
          <w:b/>
          <w:bCs/>
          <w:lang w:eastAsia="pl-PL"/>
        </w:rPr>
      </w:pPr>
      <w:r w:rsidRPr="00D52B04">
        <w:rPr>
          <w:rFonts w:ascii="Times New Roman" w:eastAsia="Times New Roman" w:hAnsi="Times New Roman" w:cs="Times New Roman"/>
          <w:b/>
          <w:bCs/>
          <w:lang w:eastAsia="pl-PL"/>
        </w:rPr>
        <w:t xml:space="preserve">§4. </w:t>
      </w:r>
      <w:r w:rsidRPr="00275504">
        <w:rPr>
          <w:rFonts w:ascii="Times New Roman" w:eastAsia="Times New Roman" w:hAnsi="Times New Roman" w:cs="Times New Roman"/>
          <w:b/>
          <w:bCs/>
          <w:lang w:eastAsia="pl-PL"/>
        </w:rPr>
        <w:t xml:space="preserve">ZASADY </w:t>
      </w:r>
      <w:r w:rsidRPr="00D52B04">
        <w:rPr>
          <w:rFonts w:ascii="Times New Roman" w:eastAsia="Times New Roman" w:hAnsi="Times New Roman" w:cs="Times New Roman"/>
          <w:b/>
          <w:bCs/>
          <w:lang w:eastAsia="pl-PL"/>
        </w:rPr>
        <w:t>ROZLICZENI</w:t>
      </w:r>
      <w:r w:rsidRPr="00275504">
        <w:rPr>
          <w:rFonts w:ascii="Times New Roman" w:eastAsia="Times New Roman" w:hAnsi="Times New Roman" w:cs="Times New Roman"/>
          <w:b/>
          <w:bCs/>
          <w:lang w:eastAsia="pl-PL"/>
        </w:rPr>
        <w:t>A</w:t>
      </w:r>
      <w:r w:rsidRPr="00D52B04">
        <w:rPr>
          <w:rFonts w:ascii="Times New Roman" w:eastAsia="Times New Roman" w:hAnsi="Times New Roman" w:cs="Times New Roman"/>
          <w:b/>
          <w:bCs/>
          <w:lang w:eastAsia="pl-PL"/>
        </w:rPr>
        <w:t xml:space="preserve"> USŁUG</w:t>
      </w:r>
    </w:p>
    <w:p w14:paraId="10EFE6D0" w14:textId="59F2A0A7" w:rsidR="000B77FC" w:rsidRPr="00D52B04" w:rsidRDefault="000B77FC" w:rsidP="000B77FC">
      <w:pPr>
        <w:pStyle w:val="Akapitzlist"/>
        <w:numPr>
          <w:ilvl w:val="3"/>
          <w:numId w:val="2"/>
        </w:numPr>
        <w:spacing w:line="276" w:lineRule="auto"/>
        <w:ind w:left="284" w:hanging="284"/>
        <w:jc w:val="both"/>
        <w:rPr>
          <w:sz w:val="22"/>
          <w:szCs w:val="22"/>
        </w:rPr>
      </w:pPr>
      <w:r w:rsidRPr="00D52B04">
        <w:rPr>
          <w:sz w:val="22"/>
          <w:szCs w:val="22"/>
        </w:rPr>
        <w:t xml:space="preserve">Wykonawca najpóźniej do dnia 5-go każdego miesiąca następującego po miesiącu rozliczeniowym przedkłada Zamawiającemu potwierdzenie realizacji wykonania usług (wymagane jest odrębne potwierdzenie dla każdego podopiecznego) złożone w formie pisemnej wg. wzoru stanowiącego załącznik nr </w:t>
      </w:r>
      <w:r w:rsidR="00AF2BD5">
        <w:rPr>
          <w:sz w:val="22"/>
          <w:szCs w:val="22"/>
        </w:rPr>
        <w:t>1</w:t>
      </w:r>
      <w:r w:rsidRPr="00D52B04">
        <w:rPr>
          <w:sz w:val="22"/>
          <w:szCs w:val="22"/>
        </w:rPr>
        <w:t xml:space="preserve"> do niniejszej umowy wraz z protokołem odbioru realizacji usług stanowiący załącznik nr </w:t>
      </w:r>
      <w:r w:rsidR="00AF2BD5">
        <w:rPr>
          <w:sz w:val="22"/>
          <w:szCs w:val="22"/>
        </w:rPr>
        <w:t>2</w:t>
      </w:r>
      <w:r w:rsidRPr="00D52B04">
        <w:rPr>
          <w:sz w:val="22"/>
          <w:szCs w:val="22"/>
        </w:rPr>
        <w:t xml:space="preserve"> do niniejszej umowy.</w:t>
      </w:r>
    </w:p>
    <w:p w14:paraId="5E76798D" w14:textId="5F61F3AF" w:rsidR="000B77FC" w:rsidRPr="00D52B04" w:rsidRDefault="000B77FC" w:rsidP="000B77FC">
      <w:pPr>
        <w:pStyle w:val="Akapitzlist"/>
        <w:numPr>
          <w:ilvl w:val="3"/>
          <w:numId w:val="2"/>
        </w:numPr>
        <w:spacing w:line="276" w:lineRule="auto"/>
        <w:ind w:left="284" w:hanging="284"/>
        <w:jc w:val="both"/>
        <w:rPr>
          <w:sz w:val="22"/>
          <w:szCs w:val="22"/>
        </w:rPr>
      </w:pPr>
      <w:r w:rsidRPr="00D52B04">
        <w:rPr>
          <w:sz w:val="22"/>
          <w:szCs w:val="22"/>
        </w:rPr>
        <w:t>Liczba godzin wykonania usług opiekuńczych w danym miesiącu winna być potwierdzona przez podopiecznego</w:t>
      </w:r>
      <w:r w:rsidR="009E3361">
        <w:rPr>
          <w:sz w:val="22"/>
          <w:szCs w:val="22"/>
        </w:rPr>
        <w:t xml:space="preserve"> lub osobę upoważnioną</w:t>
      </w:r>
      <w:r w:rsidRPr="00D52B04">
        <w:rPr>
          <w:sz w:val="22"/>
          <w:szCs w:val="22"/>
        </w:rPr>
        <w:t xml:space="preserve"> (dla każdego podopiecznego odrębnie), a następnie podlega zatwierdzeniu przez Zamawiającego.</w:t>
      </w:r>
    </w:p>
    <w:p w14:paraId="0221F4B6" w14:textId="77777777" w:rsidR="000B77FC" w:rsidRPr="00D52B04" w:rsidRDefault="000B77FC" w:rsidP="000B77FC">
      <w:pPr>
        <w:pStyle w:val="Akapitzlist"/>
        <w:numPr>
          <w:ilvl w:val="3"/>
          <w:numId w:val="2"/>
        </w:numPr>
        <w:spacing w:line="276" w:lineRule="auto"/>
        <w:ind w:left="284" w:hanging="284"/>
        <w:jc w:val="both"/>
        <w:rPr>
          <w:sz w:val="22"/>
          <w:szCs w:val="22"/>
        </w:rPr>
      </w:pPr>
      <w:r w:rsidRPr="00D52B04">
        <w:rPr>
          <w:sz w:val="22"/>
          <w:szCs w:val="22"/>
        </w:rPr>
        <w:t xml:space="preserve">Wykonawca zobowiązuje się do informowania Zamawiającego o każdej zmianie sytuacji życiowej </w:t>
      </w:r>
      <w:r>
        <w:rPr>
          <w:sz w:val="22"/>
          <w:szCs w:val="22"/>
        </w:rPr>
        <w:t xml:space="preserve">     </w:t>
      </w:r>
      <w:r w:rsidRPr="00D52B04">
        <w:rPr>
          <w:sz w:val="22"/>
          <w:szCs w:val="22"/>
        </w:rPr>
        <w:t>i zdrowotnej podopiecznych, mającej wpływ na realizację usługi.</w:t>
      </w:r>
    </w:p>
    <w:p w14:paraId="6BB59F77" w14:textId="77777777" w:rsidR="000B77FC" w:rsidRPr="00D52B04" w:rsidRDefault="000B77FC" w:rsidP="000B77FC">
      <w:pPr>
        <w:pStyle w:val="Akapitzlist"/>
        <w:numPr>
          <w:ilvl w:val="3"/>
          <w:numId w:val="2"/>
        </w:numPr>
        <w:spacing w:line="276" w:lineRule="auto"/>
        <w:ind w:left="284" w:hanging="284"/>
        <w:jc w:val="both"/>
        <w:rPr>
          <w:sz w:val="22"/>
          <w:szCs w:val="22"/>
        </w:rPr>
      </w:pPr>
      <w:r w:rsidRPr="00D52B04">
        <w:rPr>
          <w:sz w:val="22"/>
          <w:szCs w:val="22"/>
        </w:rPr>
        <w:t>Bieżąca kontrola jakości wykonywania świadczonych usług prowadzona jest przez Zamawiającego.</w:t>
      </w:r>
    </w:p>
    <w:p w14:paraId="31B37EA9" w14:textId="77777777" w:rsidR="000B77FC" w:rsidRPr="00275504" w:rsidRDefault="000B77FC" w:rsidP="000B77FC">
      <w:pPr>
        <w:pStyle w:val="Akapitzlist"/>
        <w:numPr>
          <w:ilvl w:val="3"/>
          <w:numId w:val="2"/>
        </w:numPr>
        <w:spacing w:line="276" w:lineRule="auto"/>
        <w:ind w:left="284" w:hanging="284"/>
        <w:jc w:val="both"/>
      </w:pPr>
      <w:r w:rsidRPr="00D52B04">
        <w:rPr>
          <w:sz w:val="22"/>
          <w:szCs w:val="22"/>
        </w:rPr>
        <w:t xml:space="preserve">Wykonawca </w:t>
      </w:r>
      <w:r w:rsidRPr="00275504">
        <w:rPr>
          <w:sz w:val="22"/>
          <w:szCs w:val="22"/>
        </w:rPr>
        <w:t xml:space="preserve"> zobowiązuje się do udzielania ustnie lub na piśmie, w zależności od żądania Zamawiającego i w terminie przez niego określonym informacji oraz wyjaśnień dotyczących realizacji umowy.</w:t>
      </w:r>
    </w:p>
    <w:p w14:paraId="4E0EEF7D" w14:textId="77777777" w:rsidR="000B77FC" w:rsidRPr="00D52B04" w:rsidRDefault="000B77FC" w:rsidP="000B77FC">
      <w:pPr>
        <w:pStyle w:val="Akapitzlist"/>
        <w:spacing w:line="276" w:lineRule="auto"/>
      </w:pPr>
    </w:p>
    <w:p w14:paraId="2E065CF0" w14:textId="77777777" w:rsidR="000B77FC" w:rsidRPr="00196518" w:rsidRDefault="000B77FC" w:rsidP="000B77FC">
      <w:pPr>
        <w:keepNext/>
        <w:keepLines/>
        <w:widowControl w:val="0"/>
        <w:suppressAutoHyphens/>
        <w:spacing w:after="0" w:line="276" w:lineRule="auto"/>
        <w:jc w:val="center"/>
        <w:outlineLvl w:val="2"/>
        <w:rPr>
          <w:rFonts w:ascii="Times New Roman" w:eastAsia="Lucida Sans Unicode" w:hAnsi="Times New Roman" w:cs="Times New Roman"/>
          <w:b/>
          <w:kern w:val="2"/>
          <w:lang w:eastAsia="zh-CN"/>
        </w:rPr>
      </w:pPr>
      <w:r w:rsidRPr="00196518">
        <w:rPr>
          <w:rFonts w:ascii="Times New Roman" w:eastAsia="Lucida Sans Unicode" w:hAnsi="Times New Roman" w:cs="Times New Roman"/>
          <w:b/>
          <w:color w:val="000000"/>
          <w:kern w:val="2"/>
          <w:lang w:eastAsia="zh-CN"/>
        </w:rPr>
        <w:t>§</w:t>
      </w:r>
      <w:r>
        <w:rPr>
          <w:rFonts w:ascii="Times New Roman" w:eastAsia="Lucida Sans Unicode" w:hAnsi="Times New Roman" w:cs="Times New Roman"/>
          <w:b/>
          <w:color w:val="000000"/>
          <w:kern w:val="2"/>
          <w:lang w:eastAsia="zh-CN"/>
        </w:rPr>
        <w:t>5</w:t>
      </w:r>
      <w:r w:rsidRPr="00196518">
        <w:rPr>
          <w:rFonts w:ascii="Times New Roman" w:eastAsia="Lucida Sans Unicode" w:hAnsi="Times New Roman" w:cs="Times New Roman"/>
          <w:b/>
          <w:color w:val="000000"/>
          <w:kern w:val="2"/>
          <w:lang w:eastAsia="zh-CN"/>
        </w:rPr>
        <w:t>. KARY UMOWNE</w:t>
      </w:r>
    </w:p>
    <w:p w14:paraId="45282473" w14:textId="77777777" w:rsidR="000B77FC" w:rsidRPr="00196518" w:rsidRDefault="000B77FC" w:rsidP="000B77FC">
      <w:pPr>
        <w:widowControl w:val="0"/>
        <w:numPr>
          <w:ilvl w:val="0"/>
          <w:numId w:val="6"/>
        </w:numPr>
        <w:tabs>
          <w:tab w:val="left" w:pos="438"/>
        </w:tabs>
        <w:suppressAutoHyphens/>
        <w:spacing w:after="0" w:line="276" w:lineRule="auto"/>
        <w:ind w:left="284" w:hanging="284"/>
        <w:jc w:val="both"/>
        <w:rPr>
          <w:rFonts w:ascii="Times New Roman" w:eastAsia="Lucida Sans Unicode" w:hAnsi="Times New Roman" w:cs="Times New Roman"/>
          <w:kern w:val="2"/>
          <w:lang w:eastAsia="zh-CN"/>
        </w:rPr>
      </w:pPr>
      <w:r w:rsidRPr="00196518">
        <w:rPr>
          <w:rFonts w:ascii="Times New Roman" w:eastAsia="Lucida Sans Unicode" w:hAnsi="Times New Roman" w:cs="Times New Roman"/>
          <w:kern w:val="2"/>
          <w:lang w:eastAsia="zh-CN"/>
        </w:rPr>
        <w:t>Strony ustalają odpowiedzialność za niewykonanie lub nienależyte wykonanie umowy w formie kar umownych.</w:t>
      </w:r>
    </w:p>
    <w:p w14:paraId="7FD8918C" w14:textId="405E7B93" w:rsidR="00FB66D3" w:rsidRPr="00FB66D3" w:rsidRDefault="005D5CC6" w:rsidP="000B77FC">
      <w:pPr>
        <w:widowControl w:val="0"/>
        <w:numPr>
          <w:ilvl w:val="0"/>
          <w:numId w:val="6"/>
        </w:numPr>
        <w:tabs>
          <w:tab w:val="left" w:pos="438"/>
        </w:tabs>
        <w:suppressAutoHyphens/>
        <w:spacing w:after="0" w:line="276" w:lineRule="auto"/>
        <w:ind w:left="284" w:hanging="284"/>
        <w:jc w:val="both"/>
        <w:rPr>
          <w:rFonts w:ascii="Times New Roman" w:eastAsia="Lucida Sans Unicode" w:hAnsi="Times New Roman" w:cs="Times New Roman"/>
          <w:kern w:val="2"/>
          <w:lang w:eastAsia="zh-CN"/>
        </w:rPr>
      </w:pPr>
      <w:r>
        <w:rPr>
          <w:rFonts w:ascii="Times New Roman" w:eastAsia="Lucida Sans Unicode" w:hAnsi="Times New Roman" w:cs="Times New Roman"/>
          <w:color w:val="000000"/>
          <w:kern w:val="2"/>
          <w:lang w:eastAsia="zh-CN"/>
        </w:rPr>
        <w:t>Zamawiający</w:t>
      </w:r>
      <w:r w:rsidR="00340696">
        <w:rPr>
          <w:rFonts w:ascii="Times New Roman" w:eastAsia="Lucida Sans Unicode" w:hAnsi="Times New Roman" w:cs="Times New Roman"/>
          <w:color w:val="000000"/>
          <w:kern w:val="2"/>
          <w:lang w:eastAsia="zh-CN"/>
        </w:rPr>
        <w:t xml:space="preserve"> ma prawo żądać zapłaty kary umownej w </w:t>
      </w:r>
      <w:r>
        <w:rPr>
          <w:rFonts w:ascii="Times New Roman" w:eastAsia="Lucida Sans Unicode" w:hAnsi="Times New Roman" w:cs="Times New Roman"/>
          <w:color w:val="000000"/>
          <w:kern w:val="2"/>
          <w:lang w:eastAsia="zh-CN"/>
        </w:rPr>
        <w:t>następujących</w:t>
      </w:r>
      <w:r w:rsidR="00340696">
        <w:rPr>
          <w:rFonts w:ascii="Times New Roman" w:eastAsia="Lucida Sans Unicode" w:hAnsi="Times New Roman" w:cs="Times New Roman"/>
          <w:color w:val="000000"/>
          <w:kern w:val="2"/>
          <w:lang w:eastAsia="zh-CN"/>
        </w:rPr>
        <w:t xml:space="preserve"> przypadkach</w:t>
      </w:r>
      <w:r w:rsidR="00FB66D3">
        <w:rPr>
          <w:rFonts w:ascii="Times New Roman" w:eastAsia="Lucida Sans Unicode" w:hAnsi="Times New Roman" w:cs="Times New Roman"/>
          <w:color w:val="000000"/>
          <w:kern w:val="2"/>
          <w:lang w:eastAsia="zh-CN"/>
        </w:rPr>
        <w:t>:</w:t>
      </w:r>
    </w:p>
    <w:p w14:paraId="1F03DDC6" w14:textId="029168B3" w:rsidR="00FB66D3" w:rsidRPr="00340696" w:rsidRDefault="000B77FC" w:rsidP="00FB66D3">
      <w:pPr>
        <w:widowControl w:val="0"/>
        <w:numPr>
          <w:ilvl w:val="0"/>
          <w:numId w:val="20"/>
        </w:numPr>
        <w:tabs>
          <w:tab w:val="left" w:pos="438"/>
        </w:tabs>
        <w:suppressAutoHyphens/>
        <w:spacing w:after="0" w:line="276" w:lineRule="auto"/>
        <w:jc w:val="both"/>
        <w:rPr>
          <w:rFonts w:ascii="Times New Roman" w:eastAsia="Lucida Sans Unicode" w:hAnsi="Times New Roman" w:cs="Times New Roman"/>
          <w:kern w:val="2"/>
          <w:lang w:eastAsia="zh-CN"/>
        </w:rPr>
      </w:pPr>
      <w:r w:rsidRPr="00196518">
        <w:rPr>
          <w:rFonts w:ascii="Times New Roman" w:eastAsia="Lucida Sans Unicode" w:hAnsi="Times New Roman" w:cs="Times New Roman"/>
          <w:color w:val="000000"/>
          <w:kern w:val="2"/>
          <w:lang w:eastAsia="zh-CN"/>
        </w:rPr>
        <w:t>odstąpienie od umowy przez którąkolwiek ze Stron z przyczyn leżących po stronie Wykonawcy</w:t>
      </w:r>
      <w:r w:rsidR="00340696">
        <w:rPr>
          <w:rFonts w:ascii="Times New Roman" w:eastAsia="Lucida Sans Unicode" w:hAnsi="Times New Roman" w:cs="Times New Roman"/>
          <w:color w:val="000000"/>
          <w:kern w:val="2"/>
          <w:lang w:eastAsia="zh-CN"/>
        </w:rPr>
        <w:t xml:space="preserve"> – w wysokości 10% maksymalnego wynagrodzenia brutto określonego w </w:t>
      </w:r>
      <w:r w:rsidR="00340696" w:rsidRPr="003B3EF3">
        <w:rPr>
          <w:rFonts w:ascii="Times New Roman" w:eastAsia="Times New Roman" w:hAnsi="Times New Roman" w:cs="Times New Roman"/>
          <w:lang w:eastAsia="pl-PL"/>
        </w:rPr>
        <w:t>§ 3 ust. 1 niniejszej umowy</w:t>
      </w:r>
      <w:r w:rsidR="00340696" w:rsidRPr="00340696">
        <w:rPr>
          <w:rFonts w:ascii="Times New Roman" w:eastAsia="Lucida Sans Unicode" w:hAnsi="Times New Roman" w:cs="Times New Roman"/>
          <w:color w:val="000000"/>
          <w:kern w:val="2"/>
          <w:lang w:eastAsia="zh-CN"/>
        </w:rPr>
        <w:t xml:space="preserve"> </w:t>
      </w:r>
      <w:r w:rsidR="00FB66D3" w:rsidRPr="00340696">
        <w:rPr>
          <w:rFonts w:ascii="Times New Roman" w:eastAsia="Lucida Sans Unicode" w:hAnsi="Times New Roman" w:cs="Times New Roman"/>
          <w:color w:val="000000"/>
          <w:kern w:val="2"/>
          <w:lang w:eastAsia="zh-CN"/>
        </w:rPr>
        <w:t xml:space="preserve">, </w:t>
      </w:r>
    </w:p>
    <w:p w14:paraId="3E4C0AF1" w14:textId="3EE9B577" w:rsidR="00FB66D3" w:rsidRPr="001E68AB" w:rsidRDefault="00FB66D3" w:rsidP="00FB66D3">
      <w:pPr>
        <w:widowControl w:val="0"/>
        <w:numPr>
          <w:ilvl w:val="0"/>
          <w:numId w:val="20"/>
        </w:numPr>
        <w:tabs>
          <w:tab w:val="left" w:pos="438"/>
        </w:tabs>
        <w:suppressAutoHyphens/>
        <w:spacing w:after="0" w:line="276" w:lineRule="auto"/>
        <w:jc w:val="both"/>
        <w:rPr>
          <w:rFonts w:ascii="Times New Roman" w:eastAsia="Lucida Sans Unicode" w:hAnsi="Times New Roman" w:cs="Times New Roman"/>
          <w:kern w:val="2"/>
          <w:lang w:eastAsia="zh-CN"/>
        </w:rPr>
      </w:pPr>
      <w:r>
        <w:rPr>
          <w:rFonts w:ascii="Times New Roman" w:eastAsia="Lucida Sans Unicode" w:hAnsi="Times New Roman" w:cs="Times New Roman"/>
          <w:color w:val="000000"/>
          <w:kern w:val="2"/>
          <w:lang w:eastAsia="zh-CN"/>
        </w:rPr>
        <w:t>zatrudnienie opiekuna bez wymaganych uprawnień,</w:t>
      </w:r>
      <w:r w:rsidR="00340696">
        <w:rPr>
          <w:rFonts w:ascii="Times New Roman" w:eastAsia="Lucida Sans Unicode" w:hAnsi="Times New Roman" w:cs="Times New Roman"/>
          <w:color w:val="000000"/>
          <w:kern w:val="2"/>
          <w:lang w:eastAsia="zh-CN"/>
        </w:rPr>
        <w:t xml:space="preserve"> </w:t>
      </w:r>
      <w:r w:rsidR="00CF6A2B">
        <w:rPr>
          <w:rFonts w:ascii="Times New Roman" w:eastAsia="Lucida Sans Unicode" w:hAnsi="Times New Roman" w:cs="Times New Roman"/>
          <w:color w:val="000000"/>
          <w:kern w:val="2"/>
          <w:lang w:eastAsia="zh-CN"/>
        </w:rPr>
        <w:t>-</w:t>
      </w:r>
      <w:r w:rsidR="00340696" w:rsidRPr="003B3EF3">
        <w:rPr>
          <w:rFonts w:ascii="Times New Roman" w:eastAsia="Times New Roman" w:hAnsi="Times New Roman" w:cs="Times New Roman"/>
          <w:lang w:eastAsia="pl-PL"/>
        </w:rPr>
        <w:t xml:space="preserve"> w wysokości 500 złotych za każdy potwierdzony </w:t>
      </w:r>
      <w:r w:rsidR="001E68AB">
        <w:rPr>
          <w:rFonts w:ascii="Times New Roman" w:eastAsia="Times New Roman" w:hAnsi="Times New Roman" w:cs="Times New Roman"/>
          <w:lang w:eastAsia="pl-PL"/>
        </w:rPr>
        <w:t>przypadek,</w:t>
      </w:r>
      <w:r w:rsidRPr="00340696">
        <w:rPr>
          <w:rFonts w:ascii="Times New Roman" w:eastAsia="Lucida Sans Unicode" w:hAnsi="Times New Roman" w:cs="Times New Roman"/>
          <w:color w:val="000000"/>
          <w:kern w:val="2"/>
          <w:lang w:eastAsia="zh-CN"/>
        </w:rPr>
        <w:t xml:space="preserve"> </w:t>
      </w:r>
    </w:p>
    <w:p w14:paraId="054EA6D2" w14:textId="63316CC7" w:rsidR="00FB66D3" w:rsidRPr="00FB66D3" w:rsidRDefault="00FB66D3" w:rsidP="00FB66D3">
      <w:pPr>
        <w:widowControl w:val="0"/>
        <w:numPr>
          <w:ilvl w:val="0"/>
          <w:numId w:val="20"/>
        </w:numPr>
        <w:tabs>
          <w:tab w:val="left" w:pos="438"/>
        </w:tabs>
        <w:suppressAutoHyphens/>
        <w:spacing w:after="0" w:line="276" w:lineRule="auto"/>
        <w:jc w:val="both"/>
        <w:rPr>
          <w:rFonts w:ascii="Times New Roman" w:eastAsia="Lucida Sans Unicode" w:hAnsi="Times New Roman" w:cs="Times New Roman"/>
          <w:kern w:val="2"/>
          <w:lang w:eastAsia="zh-CN"/>
        </w:rPr>
      </w:pPr>
      <w:r>
        <w:rPr>
          <w:rFonts w:ascii="Times New Roman" w:eastAsia="Lucida Sans Unicode" w:hAnsi="Times New Roman" w:cs="Times New Roman"/>
          <w:color w:val="000000"/>
          <w:kern w:val="2"/>
          <w:lang w:eastAsia="zh-CN"/>
        </w:rPr>
        <w:t>nienależyte wykonanie czynności zawartych w wydanej decyzji administracyjnej</w:t>
      </w:r>
      <w:r w:rsidR="001E68AB">
        <w:rPr>
          <w:rFonts w:ascii="Times New Roman" w:eastAsia="Lucida Sans Unicode" w:hAnsi="Times New Roman" w:cs="Times New Roman"/>
          <w:color w:val="000000"/>
          <w:kern w:val="2"/>
          <w:lang w:eastAsia="zh-CN"/>
        </w:rPr>
        <w:t>, pomimo wcześniejszego pisemnego wezwania Wykonawcy i wyznaczenia odpowiedniego terminu co najmniej 7 dni na zaprzestanie naruszeń Umowy – w wysokości 500 złotych za każdy przypadek.</w:t>
      </w:r>
    </w:p>
    <w:p w14:paraId="387BF63C" w14:textId="22F1AE42" w:rsidR="000B77FC" w:rsidRPr="00196518" w:rsidRDefault="000B77FC" w:rsidP="000B77FC">
      <w:pPr>
        <w:widowControl w:val="0"/>
        <w:numPr>
          <w:ilvl w:val="0"/>
          <w:numId w:val="6"/>
        </w:numPr>
        <w:tabs>
          <w:tab w:val="num" w:pos="0"/>
          <w:tab w:val="left" w:pos="284"/>
        </w:tabs>
        <w:suppressAutoHyphens/>
        <w:spacing w:after="0" w:line="276" w:lineRule="auto"/>
        <w:ind w:left="284" w:hanging="284"/>
        <w:jc w:val="both"/>
        <w:rPr>
          <w:rFonts w:ascii="Times New Roman" w:eastAsia="Lucida Sans Unicode" w:hAnsi="Times New Roman" w:cs="Times New Roman"/>
          <w:kern w:val="2"/>
          <w:lang w:eastAsia="zh-CN"/>
        </w:rPr>
      </w:pPr>
      <w:r>
        <w:rPr>
          <w:rFonts w:ascii="Times New Roman" w:eastAsia="Lucida Sans Unicode" w:hAnsi="Times New Roman" w:cs="Times New Roman"/>
          <w:color w:val="000000"/>
          <w:kern w:val="2"/>
          <w:lang w:eastAsia="zh-CN"/>
        </w:rPr>
        <w:t>Z</w:t>
      </w:r>
      <w:r w:rsidRPr="00196518">
        <w:rPr>
          <w:rFonts w:ascii="Times New Roman" w:eastAsia="Lucida Sans Unicode" w:hAnsi="Times New Roman" w:cs="Times New Roman"/>
          <w:color w:val="000000"/>
          <w:kern w:val="2"/>
          <w:lang w:eastAsia="zh-CN"/>
        </w:rPr>
        <w:t>apłat</w:t>
      </w:r>
      <w:r>
        <w:rPr>
          <w:rFonts w:ascii="Times New Roman" w:eastAsia="Lucida Sans Unicode" w:hAnsi="Times New Roman" w:cs="Times New Roman"/>
          <w:color w:val="000000"/>
          <w:kern w:val="2"/>
          <w:lang w:eastAsia="zh-CN"/>
        </w:rPr>
        <w:t>a</w:t>
      </w:r>
      <w:r w:rsidRPr="00196518">
        <w:rPr>
          <w:rFonts w:ascii="Times New Roman" w:eastAsia="Lucida Sans Unicode" w:hAnsi="Times New Roman" w:cs="Times New Roman"/>
          <w:color w:val="000000"/>
          <w:kern w:val="2"/>
          <w:lang w:eastAsia="zh-CN"/>
        </w:rPr>
        <w:t xml:space="preserve"> kar umownych </w:t>
      </w:r>
      <w:r>
        <w:rPr>
          <w:rFonts w:ascii="Times New Roman" w:eastAsia="Lucida Sans Unicode" w:hAnsi="Times New Roman" w:cs="Times New Roman"/>
          <w:color w:val="000000"/>
          <w:kern w:val="2"/>
          <w:lang w:eastAsia="zh-CN"/>
        </w:rPr>
        <w:t xml:space="preserve"> dokonana zostanie </w:t>
      </w:r>
      <w:r w:rsidRPr="00196518">
        <w:rPr>
          <w:rFonts w:ascii="Times New Roman" w:eastAsia="Lucida Sans Unicode" w:hAnsi="Times New Roman" w:cs="Times New Roman"/>
          <w:color w:val="000000"/>
          <w:kern w:val="2"/>
          <w:lang w:eastAsia="zh-CN"/>
        </w:rPr>
        <w:t xml:space="preserve">przelewem na wskazany przez drugą Stronę umowy rachunek bankowy, w terminie 14 dni kalendarzowych od dnia doręczenia mu żądania zapłaty, </w:t>
      </w:r>
      <w:r>
        <w:rPr>
          <w:rFonts w:ascii="Times New Roman" w:eastAsia="Lucida Sans Unicode" w:hAnsi="Times New Roman" w:cs="Times New Roman"/>
          <w:color w:val="000000"/>
          <w:kern w:val="2"/>
          <w:lang w:eastAsia="zh-CN"/>
        </w:rPr>
        <w:t xml:space="preserve">  </w:t>
      </w:r>
      <w:r w:rsidRPr="00196518">
        <w:rPr>
          <w:rFonts w:ascii="Times New Roman" w:eastAsia="Lucida Sans Unicode" w:hAnsi="Times New Roman" w:cs="Times New Roman"/>
          <w:color w:val="000000"/>
          <w:kern w:val="2"/>
          <w:lang w:eastAsia="zh-CN"/>
        </w:rPr>
        <w:t xml:space="preserve">z zastrzeżeniem ust. 5. </w:t>
      </w:r>
    </w:p>
    <w:p w14:paraId="06A2223C" w14:textId="77777777" w:rsidR="000B77FC" w:rsidRPr="00196518" w:rsidRDefault="000B77FC" w:rsidP="000B77FC">
      <w:pPr>
        <w:widowControl w:val="0"/>
        <w:numPr>
          <w:ilvl w:val="0"/>
          <w:numId w:val="6"/>
        </w:numPr>
        <w:tabs>
          <w:tab w:val="num" w:pos="0"/>
          <w:tab w:val="left" w:pos="284"/>
        </w:tabs>
        <w:suppressAutoHyphens/>
        <w:spacing w:after="0" w:line="276" w:lineRule="auto"/>
        <w:ind w:left="284" w:hanging="284"/>
        <w:jc w:val="both"/>
        <w:rPr>
          <w:rFonts w:ascii="Times New Roman" w:eastAsia="Lucida Sans Unicode" w:hAnsi="Times New Roman" w:cs="Times New Roman"/>
          <w:kern w:val="2"/>
          <w:lang w:eastAsia="zh-CN"/>
        </w:rPr>
      </w:pPr>
      <w:r w:rsidRPr="00196518">
        <w:rPr>
          <w:rFonts w:ascii="Times New Roman" w:eastAsia="Lucida Sans Unicode" w:hAnsi="Times New Roman" w:cs="Times New Roman"/>
          <w:color w:val="000000"/>
          <w:kern w:val="2"/>
          <w:lang w:eastAsia="zh-CN"/>
        </w:rPr>
        <w:t xml:space="preserve">Realizacja zapłaty kar umownych naliczonych przez Zamawiającego może nastąpić poprzez potrącenie kary z kwoty należnego do zapłaty Wykonawcy wynagrodzenia. </w:t>
      </w:r>
    </w:p>
    <w:p w14:paraId="15080163" w14:textId="77777777" w:rsidR="000B77FC" w:rsidRPr="00196518" w:rsidRDefault="000B77FC" w:rsidP="000B77FC">
      <w:pPr>
        <w:widowControl w:val="0"/>
        <w:numPr>
          <w:ilvl w:val="0"/>
          <w:numId w:val="6"/>
        </w:numPr>
        <w:tabs>
          <w:tab w:val="num" w:pos="0"/>
          <w:tab w:val="left" w:pos="284"/>
        </w:tabs>
        <w:suppressAutoHyphens/>
        <w:spacing w:after="0" w:line="276" w:lineRule="auto"/>
        <w:ind w:left="284" w:hanging="284"/>
        <w:jc w:val="both"/>
        <w:rPr>
          <w:rFonts w:ascii="Times New Roman" w:eastAsia="Lucida Sans Unicode" w:hAnsi="Times New Roman" w:cs="Times New Roman"/>
          <w:kern w:val="2"/>
          <w:lang w:eastAsia="zh-CN"/>
        </w:rPr>
      </w:pPr>
      <w:r>
        <w:rPr>
          <w:rFonts w:ascii="Times New Roman" w:eastAsia="Lucida Sans Unicode" w:hAnsi="Times New Roman" w:cs="Times New Roman"/>
          <w:color w:val="000000"/>
          <w:kern w:val="2"/>
          <w:lang w:eastAsia="zh-CN"/>
        </w:rPr>
        <w:t>Zamawiający</w:t>
      </w:r>
      <w:r w:rsidRPr="00196518">
        <w:rPr>
          <w:rFonts w:ascii="Times New Roman" w:eastAsia="Lucida Sans Unicode" w:hAnsi="Times New Roman" w:cs="Times New Roman"/>
          <w:color w:val="000000"/>
          <w:kern w:val="2"/>
          <w:lang w:eastAsia="zh-CN"/>
        </w:rPr>
        <w:t xml:space="preserve"> ma prawo do dochodzenia odszkodowania uzupełniającego, na zasadach ogólnych, gdy szkoda przewyższy wysokość kar umownych, bądź wystąpiła  z innego tytułu.  </w:t>
      </w:r>
    </w:p>
    <w:p w14:paraId="6F29DF2C" w14:textId="0F6A5848" w:rsidR="000B77FC" w:rsidRPr="00196518" w:rsidRDefault="000B77FC" w:rsidP="000B77FC">
      <w:pPr>
        <w:widowControl w:val="0"/>
        <w:numPr>
          <w:ilvl w:val="0"/>
          <w:numId w:val="6"/>
        </w:numPr>
        <w:tabs>
          <w:tab w:val="num" w:pos="0"/>
          <w:tab w:val="left" w:pos="284"/>
        </w:tabs>
        <w:suppressAutoHyphens/>
        <w:spacing w:after="0" w:line="276" w:lineRule="auto"/>
        <w:ind w:left="284" w:hanging="284"/>
        <w:jc w:val="both"/>
        <w:rPr>
          <w:rFonts w:ascii="Times New Roman" w:eastAsia="Lucida Sans Unicode" w:hAnsi="Times New Roman" w:cs="Times New Roman"/>
          <w:kern w:val="2"/>
          <w:lang w:eastAsia="zh-CN"/>
        </w:rPr>
      </w:pPr>
      <w:r w:rsidRPr="00196518">
        <w:rPr>
          <w:rFonts w:ascii="Times New Roman" w:eastAsia="Lucida Sans Unicode" w:hAnsi="Times New Roman" w:cs="Times New Roman"/>
          <w:color w:val="000000"/>
          <w:kern w:val="2"/>
          <w:lang w:eastAsia="zh-CN"/>
        </w:rPr>
        <w:lastRenderedPageBreak/>
        <w:t xml:space="preserve">Maksymalna </w:t>
      </w:r>
      <w:r w:rsidR="00340696" w:rsidRPr="00340696">
        <w:rPr>
          <w:rFonts w:ascii="Times New Roman" w:eastAsia="Lucida Sans Unicode" w:hAnsi="Times New Roman" w:cs="Times New Roman"/>
          <w:color w:val="000000"/>
          <w:kern w:val="2"/>
          <w:lang w:eastAsia="zh-CN"/>
        </w:rPr>
        <w:t xml:space="preserve">łączna </w:t>
      </w:r>
      <w:r w:rsidRPr="00196518">
        <w:rPr>
          <w:rFonts w:ascii="Times New Roman" w:eastAsia="Lucida Sans Unicode" w:hAnsi="Times New Roman" w:cs="Times New Roman"/>
          <w:color w:val="000000"/>
          <w:kern w:val="2"/>
          <w:lang w:eastAsia="zh-CN"/>
        </w:rPr>
        <w:t xml:space="preserve">wysokość kar umownych przysługujących Zamawiającemu nie może przekroczyć </w:t>
      </w:r>
      <w:r w:rsidR="00340696">
        <w:rPr>
          <w:rFonts w:ascii="Times New Roman" w:eastAsia="Lucida Sans Unicode" w:hAnsi="Times New Roman" w:cs="Times New Roman"/>
          <w:color w:val="000000"/>
          <w:kern w:val="2"/>
          <w:lang w:eastAsia="zh-CN"/>
        </w:rPr>
        <w:t>2</w:t>
      </w:r>
      <w:r w:rsidR="00340696" w:rsidRPr="00196518">
        <w:rPr>
          <w:rFonts w:ascii="Times New Roman" w:eastAsia="Lucida Sans Unicode" w:hAnsi="Times New Roman" w:cs="Times New Roman"/>
          <w:color w:val="000000"/>
          <w:kern w:val="2"/>
          <w:lang w:eastAsia="zh-CN"/>
        </w:rPr>
        <w:t>0</w:t>
      </w:r>
      <w:r w:rsidRPr="00196518">
        <w:rPr>
          <w:rFonts w:ascii="Times New Roman" w:eastAsia="Lucida Sans Unicode" w:hAnsi="Times New Roman" w:cs="Times New Roman"/>
          <w:color w:val="000000"/>
          <w:kern w:val="2"/>
          <w:lang w:eastAsia="zh-CN"/>
        </w:rPr>
        <w:t>% maksymalnego wynagrodzenia brutto określonego w § 3 ust. 1 niniejszej umowy.</w:t>
      </w:r>
    </w:p>
    <w:p w14:paraId="34637B45" w14:textId="77777777" w:rsidR="000B77FC" w:rsidRPr="00196518" w:rsidRDefault="000B77FC" w:rsidP="000B77FC">
      <w:pPr>
        <w:suppressAutoHyphens/>
        <w:spacing w:after="0" w:line="276" w:lineRule="auto"/>
        <w:ind w:left="284"/>
        <w:contextualSpacing/>
        <w:rPr>
          <w:rFonts w:ascii="Times New Roman" w:eastAsia="Times New Roman" w:hAnsi="Times New Roman" w:cs="Times New Roman"/>
          <w:lang w:eastAsia="zh-CN"/>
        </w:rPr>
      </w:pPr>
    </w:p>
    <w:p w14:paraId="677CC946" w14:textId="77777777" w:rsidR="000B77FC" w:rsidRPr="00196518" w:rsidRDefault="000B77FC" w:rsidP="000B77FC">
      <w:pPr>
        <w:suppressAutoHyphens/>
        <w:spacing w:after="0" w:line="276" w:lineRule="auto"/>
        <w:ind w:left="284"/>
        <w:jc w:val="center"/>
        <w:rPr>
          <w:rFonts w:ascii="Times New Roman" w:eastAsia="Times New Roman" w:hAnsi="Times New Roman" w:cs="Times New Roman"/>
          <w:b/>
          <w:bCs/>
          <w:lang w:eastAsia="pl-PL"/>
        </w:rPr>
      </w:pPr>
      <w:r w:rsidRPr="00196518">
        <w:rPr>
          <w:rFonts w:ascii="Times New Roman" w:eastAsia="Times New Roman" w:hAnsi="Times New Roman" w:cs="Times New Roman"/>
          <w:b/>
          <w:bCs/>
          <w:lang w:eastAsia="pl-PL"/>
        </w:rPr>
        <w:t>§</w:t>
      </w:r>
      <w:r>
        <w:rPr>
          <w:rFonts w:ascii="Times New Roman" w:eastAsia="Times New Roman" w:hAnsi="Times New Roman" w:cs="Times New Roman"/>
          <w:b/>
          <w:bCs/>
          <w:lang w:eastAsia="pl-PL"/>
        </w:rPr>
        <w:t>6</w:t>
      </w:r>
      <w:r w:rsidRPr="00196518">
        <w:rPr>
          <w:rFonts w:ascii="Times New Roman" w:eastAsia="Times New Roman" w:hAnsi="Times New Roman" w:cs="Times New Roman"/>
          <w:b/>
          <w:bCs/>
          <w:lang w:eastAsia="pl-PL"/>
        </w:rPr>
        <w:t>. ODSTĄPIENIE</w:t>
      </w:r>
    </w:p>
    <w:p w14:paraId="39428003" w14:textId="77777777" w:rsidR="000B77FC" w:rsidRPr="00196518" w:rsidRDefault="000B77FC" w:rsidP="000B77FC">
      <w:pPr>
        <w:numPr>
          <w:ilvl w:val="3"/>
          <w:numId w:val="7"/>
        </w:numPr>
        <w:suppressAutoHyphens/>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Oprócz przypadków wymienionych w treści Kodeksu cywilnego, Zamawiającemu przysługuje prawo odstąpienia od umowy w następujących przypadkach: </w:t>
      </w:r>
    </w:p>
    <w:p w14:paraId="4735B70D" w14:textId="77777777" w:rsidR="000B77FC" w:rsidRPr="00196518" w:rsidRDefault="000B77FC" w:rsidP="000B77FC">
      <w:pPr>
        <w:numPr>
          <w:ilvl w:val="4"/>
          <w:numId w:val="7"/>
        </w:numPr>
        <w:suppressAutoHyphens/>
        <w:spacing w:after="0" w:line="276" w:lineRule="auto"/>
        <w:ind w:left="567" w:hanging="283"/>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nierozpoczęcia lub opóźnienia w rozpoczęciu realizacji umowy przez Wykonawcę, dających podstawę do uzasadnionego przewidywania, że przedmiot umowy nie będzie realizowany zgodnie z umową, a nierozpoczęcie lub opóźnienie w rozpoczęciu realizacji obowiązków Wykonawcy określonych niniejszą umową nastąpiło z przyczyn leżących po stronie Wykonawcy. Zaistnienie wskazanych okoliczności zwalnia Zamawiającego od obowiązku zapłaty Wykonawcy jakiegokolwiek wynagrodzenia; </w:t>
      </w:r>
    </w:p>
    <w:p w14:paraId="72BC3DE5" w14:textId="77777777" w:rsidR="000B77FC" w:rsidRPr="00196518" w:rsidRDefault="000B77FC" w:rsidP="000B77FC">
      <w:pPr>
        <w:numPr>
          <w:ilvl w:val="4"/>
          <w:numId w:val="7"/>
        </w:numPr>
        <w:suppressAutoHyphens/>
        <w:spacing w:after="0" w:line="276" w:lineRule="auto"/>
        <w:ind w:left="567" w:hanging="283"/>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zaprzestania prowadzenia działalności gospodarczej przez Wykonawcę, wszczęcie likwidacji Wykonawcy,</w:t>
      </w:r>
    </w:p>
    <w:p w14:paraId="3A9F61AB" w14:textId="217AFBED" w:rsidR="000B77FC" w:rsidRPr="00196518" w:rsidRDefault="000B77FC" w:rsidP="000B77FC">
      <w:pPr>
        <w:numPr>
          <w:ilvl w:val="4"/>
          <w:numId w:val="7"/>
        </w:numPr>
        <w:suppressAutoHyphens/>
        <w:spacing w:after="0" w:line="276" w:lineRule="auto"/>
        <w:ind w:left="567" w:hanging="283"/>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niewykonywania lub nienależytego wykonywania przedmiotu umowy, w szczególności, gdy wykonuje go z naruszeniem obowiązujących przepisów prawa, pomimo wezwania przez Zamawiającego do zaprzestania naruszeń, i wyznaczeniu </w:t>
      </w:r>
      <w:r w:rsidR="0096770B">
        <w:rPr>
          <w:rFonts w:ascii="Times New Roman" w:eastAsia="Times New Roman" w:hAnsi="Times New Roman" w:cs="Times New Roman"/>
          <w:lang w:eastAsia="pl-PL"/>
        </w:rPr>
        <w:t xml:space="preserve">co najmniej 7 dniowego </w:t>
      </w:r>
      <w:r w:rsidRPr="00196518">
        <w:rPr>
          <w:rFonts w:ascii="Times New Roman" w:eastAsia="Times New Roman" w:hAnsi="Times New Roman" w:cs="Times New Roman"/>
          <w:lang w:eastAsia="pl-PL"/>
        </w:rPr>
        <w:t xml:space="preserve">terminu na usunięcie naruszeń/nieprawidłowości. </w:t>
      </w:r>
    </w:p>
    <w:p w14:paraId="0F72B11E" w14:textId="77777777" w:rsidR="000B77FC" w:rsidRPr="00196518" w:rsidRDefault="000B77FC" w:rsidP="000B77FC">
      <w:pPr>
        <w:numPr>
          <w:ilvl w:val="0"/>
          <w:numId w:val="7"/>
        </w:numPr>
        <w:suppressAutoHyphens/>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Z prawa odstąpienia od umowy można skorzystać w terminie do 3 miesięcy od dnia w którym nastąpiło zdarzenie będące przyczyną odstąpienia. </w:t>
      </w:r>
    </w:p>
    <w:p w14:paraId="3E019720" w14:textId="77777777" w:rsidR="000B77FC" w:rsidRPr="00196518" w:rsidRDefault="000B77FC" w:rsidP="000B77FC">
      <w:pPr>
        <w:numPr>
          <w:ilvl w:val="0"/>
          <w:numId w:val="7"/>
        </w:numPr>
        <w:suppressAutoHyphens/>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Odstąpienie od umowy będzie dokonane na piśmie, pod rygorem nieważności, z podaniem przyczyn odstąpienia i wskazaniem terminu odstąpienia. </w:t>
      </w:r>
    </w:p>
    <w:p w14:paraId="5E0F8E8D" w14:textId="77777777" w:rsidR="000B77FC" w:rsidRPr="00196518" w:rsidRDefault="000B77FC" w:rsidP="000B77FC">
      <w:pPr>
        <w:numPr>
          <w:ilvl w:val="0"/>
          <w:numId w:val="7"/>
        </w:numPr>
        <w:suppressAutoHyphens/>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Strony dokonają rozliczenia umowy w terminie do 30 dni od dnia odstąpienia.  </w:t>
      </w:r>
    </w:p>
    <w:p w14:paraId="15DC8E98" w14:textId="05B5B82A" w:rsidR="000B77FC" w:rsidRDefault="000B77FC" w:rsidP="000B77FC">
      <w:pPr>
        <w:numPr>
          <w:ilvl w:val="0"/>
          <w:numId w:val="7"/>
        </w:numPr>
        <w:suppressAutoHyphens/>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Zamawiający zachowuje prawo do dochodzenia kar umownych w przypadku odstąpienia od umowy z przyczyn leżących po stronie Wykonawcy.</w:t>
      </w:r>
    </w:p>
    <w:p w14:paraId="2766D35D" w14:textId="53110E43" w:rsidR="009202B5" w:rsidRDefault="009202B5" w:rsidP="009202B5">
      <w:pPr>
        <w:suppressAutoHyphens/>
        <w:spacing w:after="0" w:line="276" w:lineRule="auto"/>
        <w:jc w:val="both"/>
        <w:rPr>
          <w:rFonts w:ascii="Times New Roman" w:eastAsia="Times New Roman" w:hAnsi="Times New Roman" w:cs="Times New Roman"/>
          <w:lang w:eastAsia="pl-PL"/>
        </w:rPr>
      </w:pPr>
    </w:p>
    <w:p w14:paraId="505CF9A7" w14:textId="120254A0" w:rsidR="009202B5" w:rsidRPr="007D1C29" w:rsidRDefault="009202B5" w:rsidP="007D1C29">
      <w:pPr>
        <w:suppressAutoHyphens/>
        <w:spacing w:after="0" w:line="276" w:lineRule="auto"/>
        <w:jc w:val="center"/>
        <w:rPr>
          <w:rFonts w:ascii="Times New Roman" w:eastAsia="Times New Roman" w:hAnsi="Times New Roman" w:cs="Times New Roman"/>
          <w:b/>
          <w:bCs/>
          <w:lang w:eastAsia="pl-PL"/>
        </w:rPr>
      </w:pPr>
      <w:r w:rsidRPr="007D1C29">
        <w:rPr>
          <w:rFonts w:ascii="Times New Roman" w:eastAsia="Times New Roman" w:hAnsi="Times New Roman" w:cs="Times New Roman"/>
          <w:b/>
          <w:bCs/>
          <w:lang w:eastAsia="pl-PL"/>
        </w:rPr>
        <w:t>§7. ZMIANY UMOWY</w:t>
      </w:r>
    </w:p>
    <w:p w14:paraId="49433E34" w14:textId="1FAA76B9" w:rsidR="009202B5" w:rsidRPr="009202B5" w:rsidRDefault="009202B5" w:rsidP="009202B5">
      <w:pPr>
        <w:pStyle w:val="Akapitzlist"/>
        <w:numPr>
          <w:ilvl w:val="3"/>
          <w:numId w:val="7"/>
        </w:numPr>
        <w:spacing w:line="276" w:lineRule="auto"/>
        <w:ind w:left="284" w:hanging="284"/>
        <w:jc w:val="both"/>
        <w:rPr>
          <w:sz w:val="22"/>
          <w:szCs w:val="22"/>
        </w:rPr>
      </w:pPr>
      <w:r w:rsidRPr="007D1C29">
        <w:rPr>
          <w:sz w:val="22"/>
          <w:szCs w:val="22"/>
        </w:rPr>
        <w:t>Zmiana umowy jest dopuszczalna wyłącznie w okolicznościach opisanych art. 455 p.z.p.</w:t>
      </w:r>
    </w:p>
    <w:p w14:paraId="33B63944" w14:textId="3722FCDA" w:rsidR="009202B5" w:rsidRPr="007429BD" w:rsidRDefault="009202B5" w:rsidP="007D1C29">
      <w:pPr>
        <w:pStyle w:val="Akapitzlist"/>
        <w:numPr>
          <w:ilvl w:val="3"/>
          <w:numId w:val="7"/>
        </w:numPr>
        <w:spacing w:line="276" w:lineRule="auto"/>
        <w:ind w:left="284" w:hanging="284"/>
        <w:jc w:val="both"/>
      </w:pPr>
      <w:r w:rsidRPr="009202B5">
        <w:rPr>
          <w:sz w:val="22"/>
          <w:szCs w:val="22"/>
        </w:rPr>
        <w:t>Zmiana postanowień Umowy jest dopuszczalna, gdy:</w:t>
      </w:r>
    </w:p>
    <w:p w14:paraId="40588787" w14:textId="253D8740" w:rsidR="009202B5" w:rsidRPr="009202B5" w:rsidRDefault="009202B5" w:rsidP="009202B5">
      <w:pPr>
        <w:pStyle w:val="Akapitzlist"/>
        <w:numPr>
          <w:ilvl w:val="4"/>
          <w:numId w:val="7"/>
        </w:numPr>
        <w:spacing w:line="276" w:lineRule="auto"/>
        <w:ind w:left="567" w:hanging="283"/>
        <w:jc w:val="both"/>
        <w:rPr>
          <w:sz w:val="22"/>
          <w:szCs w:val="22"/>
        </w:rPr>
      </w:pPr>
      <w:r w:rsidRPr="007D1C29">
        <w:rPr>
          <w:sz w:val="22"/>
          <w:szCs w:val="22"/>
        </w:rPr>
        <w:t>nastąpi zmiana powszechnie obowiązujących przepisów prawa w zakresie mającym wpływ na realizację, zakres lub termin wykonania przedmiotu Umowy,</w:t>
      </w:r>
    </w:p>
    <w:p w14:paraId="1E650559" w14:textId="2ACBEA62" w:rsidR="009202B5" w:rsidRDefault="009202B5" w:rsidP="009202B5">
      <w:pPr>
        <w:pStyle w:val="Akapitzlist"/>
        <w:numPr>
          <w:ilvl w:val="4"/>
          <w:numId w:val="7"/>
        </w:numPr>
        <w:spacing w:line="276" w:lineRule="auto"/>
        <w:ind w:left="567" w:hanging="283"/>
        <w:jc w:val="both"/>
        <w:rPr>
          <w:sz w:val="22"/>
          <w:szCs w:val="22"/>
        </w:rPr>
      </w:pPr>
      <w:r w:rsidRPr="007D1C29">
        <w:rPr>
          <w:sz w:val="22"/>
          <w:szCs w:val="22"/>
        </w:rPr>
        <w:t>zaistnieją okoliczności uniemożliwiające terminowe wykonanie Umowy, a w tym wystąpienie siły wyższej, to znaczy niezależnego od stron losowego zdarzenia zewnętrznego, które było niemożliwe do przewidzenia w momencie zawarcia umowy i któremu nie można było zapobiec mimo dochowania należytej staranności. Wyrażenie „siła wyższa” oznacza takie działania jak: epidemia,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 W razie wystąpienia siły wyższej Strony mogą rozwiązać umowę bez stosowania kar i odszkodowań w niej przewidzianych</w:t>
      </w:r>
      <w:r>
        <w:rPr>
          <w:sz w:val="22"/>
          <w:szCs w:val="22"/>
        </w:rPr>
        <w:t>;</w:t>
      </w:r>
    </w:p>
    <w:p w14:paraId="51D2D06C" w14:textId="393C92EF" w:rsidR="009202B5" w:rsidRPr="007D1C29" w:rsidRDefault="009202B5" w:rsidP="007D1C29">
      <w:pPr>
        <w:pStyle w:val="Akapitzlist"/>
        <w:numPr>
          <w:ilvl w:val="4"/>
          <w:numId w:val="7"/>
        </w:numPr>
        <w:spacing w:line="276" w:lineRule="auto"/>
        <w:ind w:left="567" w:hanging="283"/>
        <w:jc w:val="both"/>
        <w:rPr>
          <w:sz w:val="22"/>
          <w:szCs w:val="22"/>
        </w:rPr>
      </w:pPr>
      <w:r>
        <w:rPr>
          <w:sz w:val="22"/>
          <w:szCs w:val="22"/>
        </w:rPr>
        <w:t>nastąpi zmiana Podwykonawcy w trakcie realizacji umowy,</w:t>
      </w:r>
    </w:p>
    <w:p w14:paraId="495708C0" w14:textId="13C1694E" w:rsidR="000B77FC" w:rsidRPr="007429BD" w:rsidRDefault="009202B5" w:rsidP="007D1C29">
      <w:pPr>
        <w:pStyle w:val="Akapitzlist"/>
        <w:numPr>
          <w:ilvl w:val="3"/>
          <w:numId w:val="7"/>
        </w:numPr>
        <w:spacing w:line="276" w:lineRule="auto"/>
        <w:ind w:left="284" w:hanging="284"/>
        <w:jc w:val="both"/>
      </w:pPr>
      <w:r w:rsidRPr="007D1C29">
        <w:rPr>
          <w:sz w:val="22"/>
          <w:szCs w:val="22"/>
        </w:rPr>
        <w:t xml:space="preserve">Zmiana osób, wskazanych w ofercie, odpowiedzialnych za </w:t>
      </w:r>
      <w:r>
        <w:rPr>
          <w:sz w:val="22"/>
          <w:szCs w:val="22"/>
        </w:rPr>
        <w:t>realizację umowy</w:t>
      </w:r>
      <w:r w:rsidRPr="007D1C29">
        <w:rPr>
          <w:sz w:val="22"/>
          <w:szCs w:val="22"/>
        </w:rPr>
        <w:t>, jest dopuszczalna pod warunkiem, że Wykonawca udowodni (przedkładając odpowiednie dokumenty, analogiczne do wymaganych w ogłoszeniu o zamówieniu w postępowaniu, o którym mowa w preambule), że osoby te posiadają doświadczenie zawodowe oraz kwalifikacje nie mniejsze niż określone w warunkach udziału w postępowaniu, o którym mowa w preambule Umowy oraz w złożonej przez Wykonawcę ofercie.</w:t>
      </w:r>
    </w:p>
    <w:p w14:paraId="01C56B18" w14:textId="77777777" w:rsidR="00CB5793" w:rsidRDefault="00CB5793" w:rsidP="000B77FC">
      <w:pPr>
        <w:spacing w:after="0" w:line="276" w:lineRule="auto"/>
        <w:jc w:val="center"/>
        <w:rPr>
          <w:rFonts w:ascii="Times New Roman" w:eastAsia="Times New Roman" w:hAnsi="Times New Roman" w:cs="Times New Roman"/>
          <w:b/>
          <w:lang w:eastAsia="pl-PL"/>
        </w:rPr>
      </w:pPr>
    </w:p>
    <w:p w14:paraId="0DAA19BD" w14:textId="77777777" w:rsidR="00CB5793" w:rsidRDefault="00CB5793" w:rsidP="000B77FC">
      <w:pPr>
        <w:spacing w:after="0" w:line="276" w:lineRule="auto"/>
        <w:jc w:val="center"/>
        <w:rPr>
          <w:rFonts w:ascii="Times New Roman" w:eastAsia="Times New Roman" w:hAnsi="Times New Roman" w:cs="Times New Roman"/>
          <w:b/>
          <w:lang w:eastAsia="pl-PL"/>
        </w:rPr>
      </w:pPr>
    </w:p>
    <w:p w14:paraId="0D20D481" w14:textId="3D8B0098" w:rsidR="00A0021C" w:rsidRDefault="000B77FC" w:rsidP="000B77FC">
      <w:pPr>
        <w:spacing w:after="0" w:line="276" w:lineRule="auto"/>
        <w:jc w:val="center"/>
        <w:rPr>
          <w:rFonts w:ascii="Times New Roman" w:eastAsia="Times New Roman" w:hAnsi="Times New Roman" w:cs="Times New Roman"/>
          <w:b/>
          <w:lang w:eastAsia="pl-PL"/>
        </w:rPr>
      </w:pPr>
      <w:r w:rsidRPr="00D52B04">
        <w:rPr>
          <w:rFonts w:ascii="Times New Roman" w:eastAsia="Times New Roman" w:hAnsi="Times New Roman" w:cs="Times New Roman"/>
          <w:b/>
          <w:lang w:eastAsia="pl-PL"/>
        </w:rPr>
        <w:lastRenderedPageBreak/>
        <w:t xml:space="preserve">§ </w:t>
      </w:r>
      <w:r w:rsidR="007429BD">
        <w:rPr>
          <w:rFonts w:ascii="Times New Roman" w:eastAsia="Times New Roman" w:hAnsi="Times New Roman" w:cs="Times New Roman"/>
          <w:b/>
          <w:lang w:eastAsia="pl-PL"/>
        </w:rPr>
        <w:t>8</w:t>
      </w:r>
      <w:r w:rsidRPr="00275504">
        <w:rPr>
          <w:rFonts w:ascii="Times New Roman" w:eastAsia="Times New Roman" w:hAnsi="Times New Roman" w:cs="Times New Roman"/>
          <w:b/>
          <w:lang w:eastAsia="pl-PL"/>
        </w:rPr>
        <w:t xml:space="preserve">. </w:t>
      </w:r>
      <w:r w:rsidR="00A0021C">
        <w:rPr>
          <w:rFonts w:ascii="Times New Roman" w:eastAsia="Times New Roman" w:hAnsi="Times New Roman" w:cs="Times New Roman"/>
          <w:b/>
          <w:lang w:eastAsia="pl-PL"/>
        </w:rPr>
        <w:t>ZATRUDNIENIE NA PODSTAWIE UMOWY O PRACĘ</w:t>
      </w:r>
    </w:p>
    <w:p w14:paraId="18A292E6" w14:textId="30C67C84" w:rsidR="00A0021C" w:rsidRPr="00A0021C" w:rsidRDefault="00A0021C" w:rsidP="00A0021C">
      <w:pPr>
        <w:pStyle w:val="Akapitzlist"/>
        <w:numPr>
          <w:ilvl w:val="6"/>
          <w:numId w:val="2"/>
        </w:numPr>
        <w:spacing w:line="276" w:lineRule="auto"/>
        <w:ind w:left="284" w:hanging="284"/>
        <w:jc w:val="both"/>
        <w:rPr>
          <w:bCs/>
          <w:sz w:val="22"/>
          <w:szCs w:val="22"/>
        </w:rPr>
      </w:pPr>
      <w:r w:rsidRPr="00DE1871">
        <w:rPr>
          <w:bCs/>
          <w:sz w:val="22"/>
          <w:szCs w:val="22"/>
        </w:rPr>
        <w:t>Zgodnie z art. 438 P. z. p. wprowadza się następujące zasady dotyczące sposobu dokumentowania zatrudnienia oraz kontroli spełniania przez Wykonawcę lub podwykonawcę wymagań dotyczących zatrudnienia na podstawie umowy o pracę, oraz postanowienia dotyczące sankcji z tytułu niespełnienia wymagań określonych w art. 95 ust. 1 P. z. p.</w:t>
      </w:r>
      <w:r w:rsidRPr="00A0021C">
        <w:rPr>
          <w:bCs/>
          <w:sz w:val="22"/>
          <w:szCs w:val="22"/>
        </w:rPr>
        <w:t>.</w:t>
      </w:r>
    </w:p>
    <w:p w14:paraId="7AFED01D" w14:textId="1E91A00C" w:rsidR="00A0021C" w:rsidRPr="00DE1871" w:rsidRDefault="00A0021C" w:rsidP="00DE1871">
      <w:pPr>
        <w:pStyle w:val="Akapitzlist"/>
        <w:numPr>
          <w:ilvl w:val="6"/>
          <w:numId w:val="2"/>
        </w:numPr>
        <w:spacing w:line="276" w:lineRule="auto"/>
        <w:ind w:left="284" w:hanging="284"/>
        <w:jc w:val="both"/>
        <w:rPr>
          <w:bCs/>
          <w:sz w:val="22"/>
          <w:szCs w:val="22"/>
        </w:rPr>
      </w:pPr>
      <w:r w:rsidRPr="00A0021C">
        <w:rPr>
          <w:bCs/>
          <w:sz w:val="22"/>
          <w:szCs w:val="22"/>
        </w:rPr>
        <w:t xml:space="preserve">Zamawiający wymaga zatrudnienia przez Wykonawcę lub </w:t>
      </w:r>
      <w:r w:rsidR="00D8293A">
        <w:rPr>
          <w:bCs/>
          <w:sz w:val="22"/>
          <w:szCs w:val="22"/>
        </w:rPr>
        <w:t>P</w:t>
      </w:r>
      <w:r w:rsidRPr="00A0021C">
        <w:rPr>
          <w:bCs/>
          <w:sz w:val="22"/>
          <w:szCs w:val="22"/>
        </w:rPr>
        <w:t>odwykonawcę na podstawie stosunku pracy osób wykonujących czynności</w:t>
      </w:r>
      <w:r w:rsidR="0096770B">
        <w:rPr>
          <w:bCs/>
          <w:sz w:val="22"/>
          <w:szCs w:val="22"/>
        </w:rPr>
        <w:t xml:space="preserve">, jeżeli wykonanie tych czynności polega na wykonywaniu pracy w sposób określony w art. </w:t>
      </w:r>
      <w:r w:rsidR="0096770B" w:rsidRPr="0096770B">
        <w:rPr>
          <w:bCs/>
          <w:sz w:val="22"/>
          <w:szCs w:val="22"/>
        </w:rPr>
        <w:t xml:space="preserve">22 </w:t>
      </w:r>
      <w:r w:rsidR="0096770B" w:rsidRPr="003B3EF3">
        <w:t>§ 1</w:t>
      </w:r>
      <w:r w:rsidR="0096770B">
        <w:t xml:space="preserve"> Kodeksu pracy.</w:t>
      </w:r>
      <w:r w:rsidRPr="0096770B">
        <w:rPr>
          <w:bCs/>
          <w:sz w:val="22"/>
          <w:szCs w:val="22"/>
        </w:rPr>
        <w:t xml:space="preserve"> </w:t>
      </w:r>
    </w:p>
    <w:p w14:paraId="6480B3E8" w14:textId="083BED2B" w:rsidR="00A0021C" w:rsidRPr="00DE1871" w:rsidRDefault="00A0021C" w:rsidP="00DE1871">
      <w:pPr>
        <w:pStyle w:val="Akapitzlist"/>
        <w:numPr>
          <w:ilvl w:val="6"/>
          <w:numId w:val="2"/>
        </w:numPr>
        <w:spacing w:line="276" w:lineRule="auto"/>
        <w:ind w:left="284" w:hanging="284"/>
        <w:jc w:val="both"/>
        <w:rPr>
          <w:bCs/>
          <w:sz w:val="22"/>
          <w:szCs w:val="22"/>
        </w:rPr>
      </w:pPr>
      <w:r w:rsidRPr="00A0021C">
        <w:rPr>
          <w:bCs/>
          <w:sz w:val="22"/>
          <w:szCs w:val="22"/>
        </w:rPr>
        <w:t>Wykonawca składa oświadczenie, że osoby wykonujące czynności, o których mowa powyżej w ust. 2 będą zatrudnione na podstawie umowy o pracę w rozumieniu przepisów ustawy z dnia 26 czerwca 1974 roku – Kodeks pracy oraz określa ilość tych osób.</w:t>
      </w:r>
    </w:p>
    <w:p w14:paraId="0952AD6D" w14:textId="287C49DC" w:rsidR="00A0021C" w:rsidRPr="00DE1871" w:rsidRDefault="00A0021C" w:rsidP="00DE1871">
      <w:pPr>
        <w:pStyle w:val="Akapitzlist"/>
        <w:numPr>
          <w:ilvl w:val="6"/>
          <w:numId w:val="2"/>
        </w:numPr>
        <w:spacing w:line="276" w:lineRule="auto"/>
        <w:ind w:left="284" w:hanging="284"/>
        <w:jc w:val="both"/>
        <w:rPr>
          <w:bCs/>
          <w:sz w:val="22"/>
          <w:szCs w:val="22"/>
        </w:rPr>
      </w:pPr>
      <w:r w:rsidRPr="00A0021C">
        <w:rPr>
          <w:bCs/>
          <w:sz w:val="22"/>
          <w:szCs w:val="22"/>
        </w:rPr>
        <w:t xml:space="preserve">W trakcie realizacji zamówienia Zamawiający uprawniony jest do wykonywania czynności kontrolnych wobec Wykonawcy odnośnie spełniania przez Wykonawcę lub </w:t>
      </w:r>
      <w:r w:rsidR="00D8293A">
        <w:rPr>
          <w:bCs/>
          <w:sz w:val="22"/>
          <w:szCs w:val="22"/>
        </w:rPr>
        <w:t>P</w:t>
      </w:r>
      <w:r w:rsidRPr="00A0021C">
        <w:rPr>
          <w:bCs/>
          <w:sz w:val="22"/>
          <w:szCs w:val="22"/>
        </w:rPr>
        <w:t>odwykonawcę wymogu zatrudnienia na podstawie umowy o pracę osób wykonujących czynności, o których mowa w ust. 2. Zamawiający uprawniony jest w szczególności do:</w:t>
      </w:r>
    </w:p>
    <w:p w14:paraId="43D3E0CD" w14:textId="5AB7E03E" w:rsidR="00A0021C" w:rsidRPr="00A0021C" w:rsidRDefault="00A0021C" w:rsidP="00A0021C">
      <w:pPr>
        <w:pStyle w:val="Akapitzlist"/>
        <w:numPr>
          <w:ilvl w:val="4"/>
          <w:numId w:val="7"/>
        </w:numPr>
        <w:spacing w:line="276" w:lineRule="auto"/>
        <w:ind w:left="567" w:hanging="283"/>
        <w:jc w:val="both"/>
        <w:rPr>
          <w:bCs/>
          <w:sz w:val="22"/>
          <w:szCs w:val="22"/>
        </w:rPr>
      </w:pPr>
      <w:r w:rsidRPr="00A0021C">
        <w:rPr>
          <w:bCs/>
          <w:sz w:val="22"/>
          <w:szCs w:val="22"/>
        </w:rPr>
        <w:t>żądania oświadczeń i dokumentów w zakresie potwierdzenia spełniania ww. wymogów i dokonywania ich oceny,</w:t>
      </w:r>
    </w:p>
    <w:p w14:paraId="3D990CA7" w14:textId="01103AFF" w:rsidR="00A0021C" w:rsidRPr="00DE1871" w:rsidRDefault="00A0021C" w:rsidP="00A0021C">
      <w:pPr>
        <w:pStyle w:val="Akapitzlist"/>
        <w:numPr>
          <w:ilvl w:val="4"/>
          <w:numId w:val="7"/>
        </w:numPr>
        <w:spacing w:line="276" w:lineRule="auto"/>
        <w:ind w:left="567" w:hanging="283"/>
        <w:jc w:val="both"/>
        <w:rPr>
          <w:bCs/>
          <w:sz w:val="22"/>
          <w:szCs w:val="22"/>
        </w:rPr>
      </w:pPr>
      <w:r w:rsidRPr="00DE1871">
        <w:rPr>
          <w:bCs/>
          <w:sz w:val="22"/>
          <w:szCs w:val="22"/>
        </w:rPr>
        <w:t>żądania wyjaśnień w przypadku wątpliwości w zakresie potwierdzenia spełniania ww. wymogów,</w:t>
      </w:r>
    </w:p>
    <w:p w14:paraId="43A253E1" w14:textId="6EACAE36" w:rsidR="00A0021C" w:rsidRPr="00DE1871" w:rsidRDefault="00A0021C" w:rsidP="00A0021C">
      <w:pPr>
        <w:pStyle w:val="Akapitzlist"/>
        <w:numPr>
          <w:ilvl w:val="4"/>
          <w:numId w:val="7"/>
        </w:numPr>
        <w:spacing w:line="276" w:lineRule="auto"/>
        <w:ind w:left="567" w:hanging="283"/>
        <w:jc w:val="both"/>
        <w:rPr>
          <w:bCs/>
          <w:sz w:val="22"/>
          <w:szCs w:val="22"/>
        </w:rPr>
      </w:pPr>
      <w:r w:rsidRPr="00DE1871">
        <w:rPr>
          <w:bCs/>
          <w:sz w:val="22"/>
          <w:szCs w:val="22"/>
        </w:rPr>
        <w:t>przeprowadzania kontroli na miejscu wykonywania świadczenia.</w:t>
      </w:r>
    </w:p>
    <w:p w14:paraId="5EB1C979" w14:textId="38F65979" w:rsidR="00A0021C" w:rsidRPr="00DE1871" w:rsidRDefault="00A0021C" w:rsidP="00A0021C">
      <w:pPr>
        <w:pStyle w:val="Akapitzlist"/>
        <w:numPr>
          <w:ilvl w:val="5"/>
          <w:numId w:val="7"/>
        </w:numPr>
        <w:spacing w:line="276" w:lineRule="auto"/>
        <w:ind w:left="284" w:hanging="284"/>
        <w:jc w:val="both"/>
        <w:rPr>
          <w:bCs/>
          <w:sz w:val="22"/>
          <w:szCs w:val="22"/>
        </w:rPr>
      </w:pPr>
      <w:r w:rsidRPr="00DE1871">
        <w:rPr>
          <w:bCs/>
          <w:sz w:val="22"/>
          <w:szCs w:val="22"/>
        </w:rPr>
        <w:t>W trakcie realizacji zamówienia każdorazowo na żądanie zamawiającego, w terminie wskazanym przez zamawiającego nie krótszym niż 5 dni roboczych wykonawca przedłoży zamawiającemu wskazane poniżej dowody w celu potwierdzenia spełnienia wymogu zatrudnienia na podstawie umowy o pracę przez wykonawcę lub podwykonawcę osób wykonujących czynności, o których mowa w ust. 1 w trakcie realizacji zamówienia:</w:t>
      </w:r>
    </w:p>
    <w:p w14:paraId="247BB7D0" w14:textId="7AE6C586" w:rsidR="00A0021C" w:rsidRPr="00DE1871" w:rsidRDefault="00A0021C" w:rsidP="00DE1871">
      <w:pPr>
        <w:pStyle w:val="Akapitzlist"/>
        <w:numPr>
          <w:ilvl w:val="0"/>
          <w:numId w:val="21"/>
        </w:numPr>
        <w:spacing w:line="276" w:lineRule="auto"/>
        <w:ind w:left="567" w:hanging="283"/>
        <w:jc w:val="both"/>
        <w:rPr>
          <w:bCs/>
          <w:sz w:val="22"/>
          <w:szCs w:val="22"/>
        </w:rPr>
      </w:pPr>
      <w:r w:rsidRPr="00DE1871">
        <w:rPr>
          <w:bCs/>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21A5E0D" w14:textId="54E2B2C0" w:rsidR="00A0021C" w:rsidRPr="00DE1871" w:rsidRDefault="00A0021C" w:rsidP="00DE1871">
      <w:pPr>
        <w:pStyle w:val="Akapitzlist"/>
        <w:numPr>
          <w:ilvl w:val="0"/>
          <w:numId w:val="21"/>
        </w:numPr>
        <w:spacing w:line="276" w:lineRule="auto"/>
        <w:ind w:left="567" w:hanging="283"/>
        <w:jc w:val="both"/>
        <w:rPr>
          <w:bCs/>
          <w:sz w:val="22"/>
          <w:szCs w:val="22"/>
        </w:rPr>
      </w:pPr>
      <w:r w:rsidRPr="00DE1871">
        <w:rPr>
          <w:bCs/>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roku o ochronie danych osobowych (tj. w szczególności bez adresów, nr PESEL pracowników). Imię i nazwisko pracownika nie podlega anonimizacji. Informacje takie jak: data zawarcia umowy o pracę, rodzaj umowy o pracę i zakres obowiązków pracownika powinny być możliwe do zidentyfikowania.</w:t>
      </w:r>
    </w:p>
    <w:p w14:paraId="789710AE" w14:textId="677AAABC" w:rsidR="00A0021C" w:rsidRPr="00DE1871" w:rsidRDefault="00A0021C" w:rsidP="00A0021C">
      <w:pPr>
        <w:pStyle w:val="Akapitzlist"/>
        <w:numPr>
          <w:ilvl w:val="0"/>
          <w:numId w:val="7"/>
        </w:numPr>
        <w:spacing w:line="276" w:lineRule="auto"/>
        <w:ind w:left="284" w:hanging="295"/>
        <w:jc w:val="both"/>
        <w:rPr>
          <w:bCs/>
          <w:sz w:val="22"/>
          <w:szCs w:val="22"/>
        </w:rPr>
      </w:pPr>
      <w:r w:rsidRPr="00DE1871">
        <w:rPr>
          <w:bCs/>
          <w:sz w:val="22"/>
          <w:szCs w:val="22"/>
        </w:rPr>
        <w:t xml:space="preserve">Z tytułu niespełnienia przez wykonawcę lub podwykonawcę wymogu zatrudnienia na podstawie umowy o pracę osób wykonujących czynności, o których mowa w ust. 2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 za każdą osobę poniżej liczby wykazanych pracowników wykonujących czynności na podstawie umowy o pracę. Niezłożenie przez wykonawcę w wyznaczonym przez zamawiającego terminie żądanych przez zamawiającego dowodów w celu potwierdzenia spełnienia przez wykonawcę lub podwykonawcę wymogu </w:t>
      </w:r>
      <w:r w:rsidRPr="00DE1871">
        <w:rPr>
          <w:bCs/>
          <w:sz w:val="22"/>
          <w:szCs w:val="22"/>
        </w:rPr>
        <w:lastRenderedPageBreak/>
        <w:t>zatrudnienia na podstawie umowy o pracę traktowane będzie, jako niespełnienie przez wykonawcę lub podwykonawcę wymogu zatrudnienia na podstawie umowy o pracę osób wykonujących czynności, o których mowa w ust. 1 niniejszej umowy.</w:t>
      </w:r>
    </w:p>
    <w:p w14:paraId="676FB3AF" w14:textId="2D9EDB57" w:rsidR="00A0021C" w:rsidRPr="00DE1871" w:rsidRDefault="00A0021C" w:rsidP="00A0021C">
      <w:pPr>
        <w:pStyle w:val="Akapitzlist"/>
        <w:numPr>
          <w:ilvl w:val="0"/>
          <w:numId w:val="7"/>
        </w:numPr>
        <w:spacing w:line="276" w:lineRule="auto"/>
        <w:ind w:left="284" w:hanging="295"/>
        <w:jc w:val="both"/>
        <w:rPr>
          <w:bCs/>
          <w:sz w:val="22"/>
          <w:szCs w:val="22"/>
        </w:rPr>
      </w:pPr>
      <w:r w:rsidRPr="00DE1871">
        <w:rPr>
          <w:bCs/>
          <w:sz w:val="22"/>
          <w:szCs w:val="22"/>
        </w:rPr>
        <w:t>W przypadku uzasadnionych wątpliwości co do przestrzegania prawa pracy przez Wykonawcę lub Podwykonawcę, Zamawiający może zwrócić się o przeprowadzenie kontroli przez Państwową Inspekcję Pracy.</w:t>
      </w:r>
    </w:p>
    <w:p w14:paraId="36348284" w14:textId="18A78606" w:rsidR="00A0021C" w:rsidRPr="00DE1871" w:rsidRDefault="00A0021C" w:rsidP="00A0021C">
      <w:pPr>
        <w:pStyle w:val="Akapitzlist"/>
        <w:numPr>
          <w:ilvl w:val="0"/>
          <w:numId w:val="7"/>
        </w:numPr>
        <w:spacing w:line="276" w:lineRule="auto"/>
        <w:ind w:left="284" w:hanging="295"/>
        <w:jc w:val="both"/>
        <w:rPr>
          <w:bCs/>
          <w:sz w:val="22"/>
          <w:szCs w:val="22"/>
        </w:rPr>
      </w:pPr>
      <w:r w:rsidRPr="00DE1871">
        <w:rPr>
          <w:bCs/>
          <w:sz w:val="22"/>
          <w:szCs w:val="22"/>
        </w:rPr>
        <w:t>Zamawiający zastrzega, że wymogi opisane w niniejszym paragrafie znajdują zastosowanie także do dalszych Podwykonawców.</w:t>
      </w:r>
    </w:p>
    <w:p w14:paraId="6DCD45DB" w14:textId="77777777" w:rsidR="00A0021C" w:rsidRPr="00A0021C" w:rsidRDefault="00A0021C" w:rsidP="00DE1871">
      <w:pPr>
        <w:pStyle w:val="Akapitzlist"/>
        <w:spacing w:line="276" w:lineRule="auto"/>
        <w:ind w:left="284"/>
        <w:jc w:val="both"/>
        <w:rPr>
          <w:bCs/>
        </w:rPr>
      </w:pPr>
    </w:p>
    <w:p w14:paraId="2AF79C0C" w14:textId="4184E567" w:rsidR="000B77FC" w:rsidRPr="00D52B04" w:rsidRDefault="00A0021C" w:rsidP="000B77FC">
      <w:pPr>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b/>
          <w:lang w:eastAsia="pl-PL"/>
        </w:rPr>
        <w:t xml:space="preserve">§ 9. </w:t>
      </w:r>
      <w:r w:rsidR="000B77FC" w:rsidRPr="00275504">
        <w:rPr>
          <w:rFonts w:ascii="Times New Roman" w:eastAsia="Times New Roman" w:hAnsi="Times New Roman" w:cs="Times New Roman"/>
          <w:b/>
          <w:lang w:eastAsia="pl-PL"/>
        </w:rPr>
        <w:t>RODO</w:t>
      </w:r>
    </w:p>
    <w:p w14:paraId="782A3A38" w14:textId="2EAD4780" w:rsidR="000B77FC" w:rsidRPr="00275504" w:rsidRDefault="000B77FC" w:rsidP="000B77FC">
      <w:pPr>
        <w:pStyle w:val="Akapitzlist"/>
        <w:numPr>
          <w:ilvl w:val="0"/>
          <w:numId w:val="5"/>
        </w:numPr>
        <w:spacing w:line="276" w:lineRule="auto"/>
        <w:ind w:left="284" w:hanging="284"/>
        <w:jc w:val="both"/>
        <w:rPr>
          <w:sz w:val="22"/>
          <w:szCs w:val="22"/>
        </w:rPr>
      </w:pPr>
      <w:r w:rsidRPr="00D52B04">
        <w:rPr>
          <w:sz w:val="22"/>
          <w:szCs w:val="22"/>
        </w:rPr>
        <w:t xml:space="preserve">Jeśli dla prawidłowej realizacji czynności objętych umową, </w:t>
      </w:r>
      <w:r w:rsidRPr="00275504">
        <w:rPr>
          <w:sz w:val="22"/>
          <w:szCs w:val="22"/>
        </w:rPr>
        <w:t>Wykonawca</w:t>
      </w:r>
      <w:r w:rsidRPr="00D52B04">
        <w:rPr>
          <w:sz w:val="22"/>
          <w:szCs w:val="22"/>
        </w:rPr>
        <w:t xml:space="preserve"> uzyska dostęp do danych osobowych w rozumieniu </w:t>
      </w:r>
      <w:r w:rsidRPr="00D52B04">
        <w:rPr>
          <w:rFonts w:eastAsia="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zwanej  RODO oraz </w:t>
      </w:r>
      <w:r w:rsidRPr="00D52B04">
        <w:rPr>
          <w:sz w:val="22"/>
          <w:szCs w:val="22"/>
        </w:rPr>
        <w:t>ustawy z dnia 10 maja 2018 r. o ochronie danych osobowych (</w:t>
      </w:r>
      <w:r w:rsidRPr="00B92674">
        <w:rPr>
          <w:sz w:val="22"/>
          <w:szCs w:val="22"/>
        </w:rPr>
        <w:t xml:space="preserve">t. j. Dz. U. z 2023 r., poz. 1206), </w:t>
      </w:r>
      <w:r w:rsidRPr="00275504">
        <w:rPr>
          <w:sz w:val="22"/>
          <w:szCs w:val="22"/>
        </w:rPr>
        <w:t>Wykonawca</w:t>
      </w:r>
      <w:r w:rsidRPr="00D52B04">
        <w:rPr>
          <w:sz w:val="22"/>
          <w:szCs w:val="22"/>
        </w:rPr>
        <w:t xml:space="preserve"> zobowiązuje się do wykorzystania pozyskanych danych osobowych wyłącznie w celu prawidłowego wykonania umowy i w zakresie nią przewidzianych, a także zobowiązuje się do wykonywania obowiązków, jakie ciążą na </w:t>
      </w:r>
      <w:r w:rsidRPr="00275504">
        <w:rPr>
          <w:sz w:val="22"/>
          <w:szCs w:val="22"/>
        </w:rPr>
        <w:t>Zamawiającym</w:t>
      </w:r>
      <w:r w:rsidRPr="00D52B04">
        <w:rPr>
          <w:sz w:val="22"/>
          <w:szCs w:val="22"/>
        </w:rPr>
        <w:t xml:space="preserve"> zgodnie z ustawą </w:t>
      </w:r>
      <w:r>
        <w:rPr>
          <w:sz w:val="22"/>
          <w:szCs w:val="22"/>
        </w:rPr>
        <w:t xml:space="preserve">                   </w:t>
      </w:r>
      <w:r w:rsidRPr="00D52B04">
        <w:rPr>
          <w:sz w:val="22"/>
          <w:szCs w:val="22"/>
        </w:rPr>
        <w:t xml:space="preserve">o ochronie danych osobowych, jako na administratorze danych osobowych. </w:t>
      </w:r>
    </w:p>
    <w:p w14:paraId="07086996" w14:textId="77777777" w:rsidR="000B77FC" w:rsidRPr="00275504" w:rsidRDefault="000B77FC" w:rsidP="000B77FC">
      <w:pPr>
        <w:pStyle w:val="Akapitzlist"/>
        <w:numPr>
          <w:ilvl w:val="0"/>
          <w:numId w:val="5"/>
        </w:numPr>
        <w:spacing w:line="276" w:lineRule="auto"/>
        <w:ind w:left="284" w:hanging="284"/>
        <w:jc w:val="both"/>
        <w:rPr>
          <w:sz w:val="22"/>
          <w:szCs w:val="22"/>
        </w:rPr>
      </w:pPr>
      <w:r w:rsidRPr="00275504">
        <w:rPr>
          <w:sz w:val="22"/>
          <w:szCs w:val="22"/>
        </w:rPr>
        <w:t xml:space="preserve">Wykonawca zobowiązuje się do przestrzegania aktów prawnych, o których mowa w ust. 1, </w:t>
      </w:r>
      <w:r>
        <w:rPr>
          <w:sz w:val="22"/>
          <w:szCs w:val="22"/>
        </w:rPr>
        <w:t xml:space="preserve">                            </w:t>
      </w:r>
      <w:r w:rsidRPr="00275504">
        <w:rPr>
          <w:sz w:val="22"/>
          <w:szCs w:val="22"/>
        </w:rPr>
        <w:t>w szczególności zobowiązuje się do zachowania w tajemnicy danych osobowych osób, do których uzyskał dostęp w związku ze świadczeniem usług na podstawie niniejszej umowy, jak również po zakończeniu świadczenia usług.</w:t>
      </w:r>
    </w:p>
    <w:p w14:paraId="68C7610D" w14:textId="77777777" w:rsidR="000B77FC" w:rsidRPr="00275504" w:rsidRDefault="000B77FC" w:rsidP="000B77FC">
      <w:pPr>
        <w:pStyle w:val="Akapitzlist"/>
        <w:numPr>
          <w:ilvl w:val="0"/>
          <w:numId w:val="5"/>
        </w:numPr>
        <w:spacing w:line="276" w:lineRule="auto"/>
        <w:ind w:left="284" w:hanging="284"/>
        <w:jc w:val="both"/>
        <w:rPr>
          <w:sz w:val="22"/>
          <w:szCs w:val="22"/>
        </w:rPr>
      </w:pPr>
      <w:r w:rsidRPr="00275504">
        <w:rPr>
          <w:sz w:val="22"/>
          <w:szCs w:val="22"/>
        </w:rPr>
        <w:t>Zamawiający ma prawo kontrolowania Wykonawcy w zakresie przestrzegania przez niego przepisów, w zakresie o którym mowa w ust. 1 i 2.</w:t>
      </w:r>
    </w:p>
    <w:p w14:paraId="43E32D74" w14:textId="77777777" w:rsidR="000B77FC" w:rsidRPr="00275504" w:rsidRDefault="000B77FC" w:rsidP="000B77FC">
      <w:pPr>
        <w:pStyle w:val="Akapitzlist"/>
        <w:numPr>
          <w:ilvl w:val="0"/>
          <w:numId w:val="5"/>
        </w:numPr>
        <w:spacing w:line="276" w:lineRule="auto"/>
        <w:ind w:left="284" w:hanging="284"/>
        <w:jc w:val="both"/>
        <w:rPr>
          <w:sz w:val="22"/>
          <w:szCs w:val="22"/>
        </w:rPr>
      </w:pPr>
      <w:r w:rsidRPr="00275504">
        <w:rPr>
          <w:sz w:val="22"/>
          <w:szCs w:val="22"/>
        </w:rPr>
        <w:t>Wykonawca oświadcza, że posiada odpowiednie środki do zapewnienia ochrony powierzonych danych osobowych przez dostępem osób nieuprawnionych.</w:t>
      </w:r>
    </w:p>
    <w:p w14:paraId="7D538D09" w14:textId="77777777" w:rsidR="000B77FC" w:rsidRPr="00275504" w:rsidRDefault="000B77FC" w:rsidP="000B77FC">
      <w:pPr>
        <w:pStyle w:val="Akapitzlist"/>
        <w:numPr>
          <w:ilvl w:val="0"/>
          <w:numId w:val="5"/>
        </w:numPr>
        <w:spacing w:line="276" w:lineRule="auto"/>
        <w:ind w:left="284" w:hanging="284"/>
        <w:jc w:val="both"/>
        <w:rPr>
          <w:sz w:val="22"/>
          <w:szCs w:val="22"/>
        </w:rPr>
      </w:pPr>
      <w:r w:rsidRPr="00275504">
        <w:rPr>
          <w:sz w:val="22"/>
          <w:szCs w:val="22"/>
        </w:rPr>
        <w:t>Wykonawca nie jest upoważniony do dalszego powierzenia danych osobowych.</w:t>
      </w:r>
    </w:p>
    <w:p w14:paraId="09568091" w14:textId="77777777" w:rsidR="000B77FC" w:rsidRPr="00275504" w:rsidRDefault="000B77FC" w:rsidP="000B77FC">
      <w:pPr>
        <w:pStyle w:val="Akapitzlist"/>
        <w:numPr>
          <w:ilvl w:val="0"/>
          <w:numId w:val="5"/>
        </w:numPr>
        <w:spacing w:line="276" w:lineRule="auto"/>
        <w:ind w:left="284" w:hanging="284"/>
        <w:jc w:val="both"/>
        <w:rPr>
          <w:sz w:val="22"/>
          <w:szCs w:val="22"/>
        </w:rPr>
      </w:pPr>
      <w:r w:rsidRPr="00275504">
        <w:rPr>
          <w:sz w:val="22"/>
          <w:szCs w:val="22"/>
        </w:rPr>
        <w:t xml:space="preserve">Wykonawca zobowiązany jest do niezwłocznego poinformowania Zamawiającego o każdym przypadku naruszenia przepisów dotyczących ochrony danych osobowych. </w:t>
      </w:r>
    </w:p>
    <w:p w14:paraId="568EFC89" w14:textId="77777777" w:rsidR="000B77FC" w:rsidRPr="00D52B04" w:rsidRDefault="000B77FC" w:rsidP="000B77FC">
      <w:pPr>
        <w:spacing w:after="0" w:line="276" w:lineRule="auto"/>
        <w:rPr>
          <w:rFonts w:ascii="Times New Roman" w:eastAsia="Times New Roman" w:hAnsi="Times New Roman" w:cs="Times New Roman"/>
          <w:lang w:eastAsia="pl-PL"/>
        </w:rPr>
      </w:pPr>
    </w:p>
    <w:p w14:paraId="467B0702" w14:textId="59F0DEA6" w:rsidR="000B77FC" w:rsidRPr="00196518" w:rsidRDefault="000B77FC" w:rsidP="000B77FC">
      <w:pPr>
        <w:spacing w:after="0" w:line="276" w:lineRule="auto"/>
        <w:jc w:val="center"/>
        <w:rPr>
          <w:rFonts w:ascii="Times New Roman" w:eastAsia="Times New Roman" w:hAnsi="Times New Roman" w:cs="Times New Roman"/>
          <w:b/>
          <w:bCs/>
          <w:lang w:eastAsia="pl-PL"/>
        </w:rPr>
      </w:pPr>
      <w:r w:rsidRPr="00196518">
        <w:rPr>
          <w:rFonts w:ascii="Times New Roman" w:eastAsia="Times New Roman" w:hAnsi="Times New Roman" w:cs="Times New Roman"/>
          <w:b/>
          <w:bCs/>
          <w:lang w:eastAsia="pl-PL"/>
        </w:rPr>
        <w:t>§</w:t>
      </w:r>
      <w:r w:rsidR="00A0021C">
        <w:rPr>
          <w:rFonts w:ascii="Times New Roman" w:eastAsia="Times New Roman" w:hAnsi="Times New Roman" w:cs="Times New Roman"/>
          <w:b/>
          <w:bCs/>
          <w:lang w:eastAsia="pl-PL"/>
        </w:rPr>
        <w:t>10</w:t>
      </w:r>
      <w:r w:rsidRPr="00196518">
        <w:rPr>
          <w:rFonts w:ascii="Times New Roman" w:eastAsia="Times New Roman" w:hAnsi="Times New Roman" w:cs="Times New Roman"/>
          <w:b/>
          <w:bCs/>
          <w:lang w:eastAsia="pl-PL"/>
        </w:rPr>
        <w:t>. POSTANOWIENIA KOŃCOWE</w:t>
      </w:r>
    </w:p>
    <w:p w14:paraId="78C8BF80" w14:textId="77777777" w:rsidR="000B77FC" w:rsidRPr="00196518" w:rsidRDefault="000B77FC" w:rsidP="000B77FC">
      <w:pPr>
        <w:numPr>
          <w:ilvl w:val="0"/>
          <w:numId w:val="8"/>
        </w:numPr>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 xml:space="preserve">Wszelkie zmiany i uzupełnienia niniejszej umowy, jak również jej rozwiązanie, wypowiedzenie </w:t>
      </w:r>
      <w:r>
        <w:rPr>
          <w:rFonts w:ascii="Times New Roman" w:eastAsia="Times New Roman" w:hAnsi="Times New Roman" w:cs="Times New Roman"/>
          <w:lang w:eastAsia="pl-PL"/>
        </w:rPr>
        <w:t xml:space="preserve">                  </w:t>
      </w:r>
      <w:r w:rsidRPr="00196518">
        <w:rPr>
          <w:rFonts w:ascii="Times New Roman" w:eastAsia="Times New Roman" w:hAnsi="Times New Roman" w:cs="Times New Roman"/>
          <w:lang w:eastAsia="pl-PL"/>
        </w:rPr>
        <w:t>i odstąpienie wymagają formy pisemnej pod rygorem nieważności.</w:t>
      </w:r>
    </w:p>
    <w:p w14:paraId="4867814B" w14:textId="77777777" w:rsidR="000B77FC" w:rsidRPr="00196518" w:rsidRDefault="000B77FC" w:rsidP="000B77FC">
      <w:pPr>
        <w:numPr>
          <w:ilvl w:val="0"/>
          <w:numId w:val="8"/>
        </w:numPr>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W kwestiach nieuregulowanych postanowieniami niniejszej umowy zastosowanie mają przepisy prawa powszechnie obowiązującego, w szczególności przepisy Kodeksu cywilnego.</w:t>
      </w:r>
    </w:p>
    <w:p w14:paraId="45D7F463" w14:textId="77777777" w:rsidR="000B77FC" w:rsidRPr="00196518" w:rsidRDefault="000B77FC" w:rsidP="000B77FC">
      <w:pPr>
        <w:numPr>
          <w:ilvl w:val="0"/>
          <w:numId w:val="8"/>
        </w:numPr>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Ewentualne spory związane z wykonaniem niniejszej umowy rozstrzygane będą przez Sądem właściwym dla siedziby Zamawiającego.</w:t>
      </w:r>
    </w:p>
    <w:p w14:paraId="08C74127" w14:textId="77777777" w:rsidR="000B77FC" w:rsidRPr="00196518" w:rsidRDefault="000B77FC" w:rsidP="000B77FC">
      <w:pPr>
        <w:numPr>
          <w:ilvl w:val="0"/>
          <w:numId w:val="8"/>
        </w:numPr>
        <w:spacing w:after="0" w:line="276" w:lineRule="auto"/>
        <w:ind w:left="284" w:hanging="284"/>
        <w:jc w:val="both"/>
        <w:rPr>
          <w:rFonts w:ascii="Times New Roman" w:eastAsia="Times New Roman" w:hAnsi="Times New Roman" w:cs="Times New Roman"/>
          <w:lang w:eastAsia="pl-PL"/>
        </w:rPr>
      </w:pPr>
      <w:r w:rsidRPr="00196518">
        <w:rPr>
          <w:rFonts w:ascii="Times New Roman" w:eastAsia="Times New Roman" w:hAnsi="Times New Roman" w:cs="Times New Roman"/>
          <w:lang w:eastAsia="pl-PL"/>
        </w:rPr>
        <w:t>Umowę sporządzono w trzech jednobrzmiących egzemplarzach w języku polskim – dwa egzemplarze dla Zamawiającego, jeden egzemplarz dla Wykonawcy.</w:t>
      </w:r>
    </w:p>
    <w:p w14:paraId="5F1B17B5" w14:textId="77777777" w:rsidR="000B77FC" w:rsidRDefault="000B77FC" w:rsidP="000B77FC">
      <w:pPr>
        <w:spacing w:after="0" w:line="276" w:lineRule="auto"/>
        <w:jc w:val="center"/>
        <w:rPr>
          <w:rFonts w:ascii="Times New Roman" w:eastAsia="Times New Roman" w:hAnsi="Times New Roman" w:cs="Times New Roman"/>
          <w:lang w:eastAsia="pl-PL"/>
        </w:rPr>
      </w:pPr>
    </w:p>
    <w:p w14:paraId="2D6970D8" w14:textId="089A62FF" w:rsidR="000B77FC" w:rsidRDefault="000B77FC" w:rsidP="000B77FC">
      <w:pPr>
        <w:spacing w:after="0" w:line="276" w:lineRule="auto"/>
        <w:jc w:val="center"/>
        <w:rPr>
          <w:rFonts w:ascii="Times New Roman" w:eastAsia="Times New Roman" w:hAnsi="Times New Roman" w:cs="Times New Roman"/>
          <w:b/>
          <w:bCs/>
          <w:lang w:eastAsia="pl-PL"/>
        </w:rPr>
      </w:pPr>
      <w:r w:rsidRPr="00D52B04">
        <w:rPr>
          <w:rFonts w:ascii="Times New Roman" w:eastAsia="Times New Roman" w:hAnsi="Times New Roman" w:cs="Times New Roman"/>
          <w:b/>
          <w:bCs/>
          <w:lang w:eastAsia="pl-PL"/>
        </w:rPr>
        <w:t xml:space="preserve">§ </w:t>
      </w:r>
      <w:r w:rsidR="007429BD">
        <w:rPr>
          <w:rFonts w:ascii="Times New Roman" w:eastAsia="Times New Roman" w:hAnsi="Times New Roman" w:cs="Times New Roman"/>
          <w:b/>
          <w:bCs/>
          <w:lang w:eastAsia="pl-PL"/>
        </w:rPr>
        <w:t>1</w:t>
      </w:r>
      <w:r w:rsidR="00A0021C">
        <w:rPr>
          <w:rFonts w:ascii="Times New Roman" w:eastAsia="Times New Roman" w:hAnsi="Times New Roman" w:cs="Times New Roman"/>
          <w:b/>
          <w:bCs/>
          <w:lang w:eastAsia="pl-PL"/>
        </w:rPr>
        <w:t>1</w:t>
      </w:r>
      <w:r w:rsidRPr="00D52B04">
        <w:rPr>
          <w:rFonts w:ascii="Times New Roman" w:eastAsia="Times New Roman" w:hAnsi="Times New Roman" w:cs="Times New Roman"/>
          <w:b/>
          <w:bCs/>
          <w:lang w:eastAsia="pl-PL"/>
        </w:rPr>
        <w:t>. ZAŁĄCZNIKI</w:t>
      </w:r>
    </w:p>
    <w:p w14:paraId="411ACC23" w14:textId="77777777" w:rsidR="000B77FC" w:rsidRDefault="000B77FC" w:rsidP="000B77FC">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Integralną częścią niniejszej umowy są następujące załączniki:</w:t>
      </w:r>
    </w:p>
    <w:p w14:paraId="3C162100" w14:textId="77777777" w:rsidR="000B77FC" w:rsidRDefault="000B77FC" w:rsidP="000B77FC">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Załącznik nr 1 - Wzór potwierdzenia realizacji wykonanych usług</w:t>
      </w:r>
    </w:p>
    <w:p w14:paraId="6D8533FB" w14:textId="70902A2D" w:rsidR="00BC44A8" w:rsidRDefault="00BC44A8" w:rsidP="000B77FC">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Załącznik nr 2 – Wzór miesięcznego zestawienia zbiorczego wykonanych usług</w:t>
      </w:r>
    </w:p>
    <w:p w14:paraId="37FCBF03" w14:textId="6B414C1E" w:rsidR="000B77FC" w:rsidRDefault="000B77FC" w:rsidP="000B77FC">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Załącznik nr </w:t>
      </w:r>
      <w:r w:rsidR="00BC44A8">
        <w:rPr>
          <w:rFonts w:ascii="Times New Roman" w:eastAsia="Times New Roman" w:hAnsi="Times New Roman" w:cs="Times New Roman"/>
          <w:lang w:eastAsia="pl-PL"/>
        </w:rPr>
        <w:t>3</w:t>
      </w:r>
      <w:r>
        <w:rPr>
          <w:rFonts w:ascii="Times New Roman" w:eastAsia="Times New Roman" w:hAnsi="Times New Roman" w:cs="Times New Roman"/>
          <w:lang w:eastAsia="pl-PL"/>
        </w:rPr>
        <w:t xml:space="preserve"> - Wzór protokołu odbioru zrealizowanych usług</w:t>
      </w:r>
    </w:p>
    <w:p w14:paraId="7638B0E6" w14:textId="77777777" w:rsidR="000B77FC" w:rsidRDefault="000B77FC" w:rsidP="000B77FC">
      <w:pPr>
        <w:spacing w:after="0" w:line="276" w:lineRule="auto"/>
        <w:rPr>
          <w:rFonts w:ascii="Times New Roman" w:eastAsia="Times New Roman" w:hAnsi="Times New Roman" w:cs="Times New Roman"/>
          <w:lang w:eastAsia="pl-PL"/>
        </w:rPr>
      </w:pPr>
    </w:p>
    <w:p w14:paraId="77E76D73" w14:textId="77777777" w:rsidR="000B77FC" w:rsidRDefault="000B77FC" w:rsidP="000B77FC">
      <w:pPr>
        <w:spacing w:after="0" w:line="276" w:lineRule="auto"/>
        <w:rPr>
          <w:rFonts w:ascii="Times New Roman" w:eastAsia="Times New Roman" w:hAnsi="Times New Roman" w:cs="Times New Roman"/>
          <w:lang w:eastAsia="pl-PL"/>
        </w:rPr>
      </w:pPr>
    </w:p>
    <w:p w14:paraId="045EC566" w14:textId="77777777" w:rsidR="000B77FC" w:rsidRDefault="000B77FC" w:rsidP="000B77FC">
      <w:pPr>
        <w:spacing w:after="0" w:line="276" w:lineRule="auto"/>
        <w:rPr>
          <w:rFonts w:ascii="Times New Roman" w:eastAsia="Times New Roman" w:hAnsi="Times New Roman" w:cs="Times New Roman"/>
          <w:lang w:eastAsia="pl-PL"/>
        </w:rPr>
      </w:pPr>
    </w:p>
    <w:p w14:paraId="42C78DD5" w14:textId="77777777" w:rsidR="000B77FC" w:rsidRPr="00D52B04" w:rsidRDefault="000B77FC" w:rsidP="000B77FC">
      <w:pPr>
        <w:spacing w:after="0" w:line="276" w:lineRule="auto"/>
        <w:rPr>
          <w:rFonts w:ascii="Times New Roman" w:eastAsia="Times New Roman" w:hAnsi="Times New Roman" w:cs="Times New Roman"/>
          <w:b/>
          <w:bCs/>
          <w:lang w:eastAsia="pl-PL"/>
        </w:rPr>
      </w:pPr>
      <w:r w:rsidRPr="00D52B04">
        <w:rPr>
          <w:rFonts w:ascii="Times New Roman" w:eastAsia="Times New Roman" w:hAnsi="Times New Roman" w:cs="Times New Roman"/>
          <w:b/>
          <w:bCs/>
          <w:lang w:eastAsia="pl-PL"/>
        </w:rPr>
        <w:t>ZAMAWIAJĄCY:</w:t>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r>
      <w:r w:rsidRPr="00D52B04">
        <w:rPr>
          <w:rFonts w:ascii="Times New Roman" w:eastAsia="Times New Roman" w:hAnsi="Times New Roman" w:cs="Times New Roman"/>
          <w:b/>
          <w:bCs/>
          <w:lang w:eastAsia="pl-PL"/>
        </w:rPr>
        <w:tab/>
        <w:t>WYKONAWCA:</w:t>
      </w:r>
    </w:p>
    <w:p w14:paraId="1EEE8025" w14:textId="77777777" w:rsidR="000B77FC" w:rsidRPr="00D52B04" w:rsidRDefault="000B77FC" w:rsidP="000B77FC">
      <w:pPr>
        <w:spacing w:after="0" w:line="276" w:lineRule="auto"/>
        <w:rPr>
          <w:rFonts w:ascii="Times New Roman" w:hAnsi="Times New Roman" w:cs="Times New Roman"/>
        </w:rPr>
      </w:pPr>
    </w:p>
    <w:p w14:paraId="4FF979E8" w14:textId="77777777" w:rsidR="000B77FC" w:rsidRDefault="000B77FC" w:rsidP="000B77F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Załącznik nr 1 do umowy </w:t>
      </w:r>
    </w:p>
    <w:p w14:paraId="30C69452" w14:textId="77777777" w:rsidR="000B77FC" w:rsidRDefault="000B77FC" w:rsidP="000B77FC">
      <w:pPr>
        <w:autoSpaceDE w:val="0"/>
        <w:autoSpaceDN w:val="0"/>
        <w:adjustRightInd w:val="0"/>
        <w:spacing w:after="0" w:line="240" w:lineRule="auto"/>
        <w:jc w:val="right"/>
        <w:rPr>
          <w:rFonts w:ascii="Times New Roman" w:hAnsi="Times New Roman" w:cs="Times New Roman"/>
          <w:sz w:val="24"/>
          <w:szCs w:val="24"/>
        </w:rPr>
      </w:pPr>
    </w:p>
    <w:p w14:paraId="4D34DBDD" w14:textId="77777777" w:rsidR="000B77FC" w:rsidRDefault="000B77FC" w:rsidP="000B77F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Potwierdzenie wykonania realizacji usług </w:t>
      </w:r>
    </w:p>
    <w:p w14:paraId="7FE39176" w14:textId="77777777" w:rsidR="000B77FC" w:rsidRPr="00B759F5" w:rsidRDefault="000B77FC" w:rsidP="000B77FC">
      <w:pPr>
        <w:autoSpaceDE w:val="0"/>
        <w:autoSpaceDN w:val="0"/>
        <w:adjustRightInd w:val="0"/>
        <w:spacing w:after="0" w:line="240" w:lineRule="auto"/>
        <w:jc w:val="center"/>
        <w:rPr>
          <w:rFonts w:ascii="Times New Roman" w:hAnsi="Times New Roman" w:cs="Times New Roman"/>
          <w:b/>
          <w:sz w:val="24"/>
          <w:szCs w:val="24"/>
        </w:rPr>
      </w:pPr>
      <w:r w:rsidRPr="00B759F5">
        <w:rPr>
          <w:rFonts w:ascii="Times New Roman" w:hAnsi="Times New Roman" w:cs="Times New Roman"/>
          <w:b/>
          <w:sz w:val="24"/>
          <w:szCs w:val="24"/>
        </w:rPr>
        <w:t>do umowy nr OR</w:t>
      </w:r>
      <w:r>
        <w:rPr>
          <w:rFonts w:ascii="Times New Roman" w:hAnsi="Times New Roman" w:cs="Times New Roman"/>
          <w:b/>
          <w:sz w:val="24"/>
          <w:szCs w:val="24"/>
        </w:rPr>
        <w:t>……………</w:t>
      </w:r>
    </w:p>
    <w:p w14:paraId="58505673" w14:textId="77777777" w:rsidR="000B77FC" w:rsidRPr="00B759F5" w:rsidRDefault="000B77FC" w:rsidP="000B77FC">
      <w:pPr>
        <w:autoSpaceDE w:val="0"/>
        <w:autoSpaceDN w:val="0"/>
        <w:adjustRightInd w:val="0"/>
        <w:spacing w:after="0" w:line="240" w:lineRule="auto"/>
        <w:jc w:val="center"/>
        <w:rPr>
          <w:rFonts w:ascii="Times New Roman" w:hAnsi="Times New Roman" w:cs="Times New Roman"/>
          <w:b/>
          <w:sz w:val="24"/>
          <w:szCs w:val="24"/>
        </w:rPr>
      </w:pPr>
      <w:r w:rsidRPr="00B759F5">
        <w:rPr>
          <w:rFonts w:ascii="Times New Roman" w:hAnsi="Times New Roman" w:cs="Times New Roman"/>
          <w:b/>
          <w:sz w:val="24"/>
          <w:szCs w:val="24"/>
        </w:rPr>
        <w:t xml:space="preserve"> zawartej w dniu </w:t>
      </w:r>
      <w:r>
        <w:rPr>
          <w:rFonts w:ascii="Times New Roman" w:hAnsi="Times New Roman" w:cs="Times New Roman"/>
          <w:b/>
          <w:sz w:val="24"/>
          <w:szCs w:val="24"/>
        </w:rPr>
        <w:t>………………</w:t>
      </w:r>
      <w:r w:rsidRPr="00B759F5">
        <w:rPr>
          <w:rFonts w:ascii="Times New Roman" w:hAnsi="Times New Roman" w:cs="Times New Roman"/>
          <w:b/>
          <w:sz w:val="24"/>
          <w:szCs w:val="24"/>
        </w:rPr>
        <w:t xml:space="preserve"> roku</w:t>
      </w:r>
    </w:p>
    <w:p w14:paraId="1D1159EA" w14:textId="77777777" w:rsidR="000B77FC" w:rsidRDefault="000B77FC" w:rsidP="000B77FC">
      <w:pPr>
        <w:autoSpaceDE w:val="0"/>
        <w:autoSpaceDN w:val="0"/>
        <w:adjustRightInd w:val="0"/>
        <w:spacing w:after="0" w:line="240" w:lineRule="auto"/>
        <w:rPr>
          <w:rFonts w:ascii="Times New Roman" w:hAnsi="Times New Roman" w:cs="Times New Roman"/>
          <w:sz w:val="24"/>
          <w:szCs w:val="24"/>
        </w:rPr>
      </w:pPr>
    </w:p>
    <w:p w14:paraId="3DB31B35" w14:textId="590A6659" w:rsidR="000B77FC" w:rsidRDefault="000B77FC" w:rsidP="000B77F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Miesiąc: ……………………………. </w:t>
      </w:r>
      <w:r w:rsidR="003B3EF0">
        <w:rPr>
          <w:rFonts w:ascii="Times New Roman" w:hAnsi="Times New Roman" w:cs="Times New Roman"/>
          <w:sz w:val="24"/>
          <w:szCs w:val="24"/>
        </w:rPr>
        <w:t>202</w:t>
      </w:r>
      <w:r w:rsidR="006B7C91">
        <w:rPr>
          <w:rFonts w:ascii="Times New Roman" w:hAnsi="Times New Roman" w:cs="Times New Roman"/>
          <w:sz w:val="24"/>
          <w:szCs w:val="24"/>
        </w:rPr>
        <w:t>6</w:t>
      </w:r>
      <w:r w:rsidR="003B3EF0">
        <w:rPr>
          <w:rFonts w:ascii="Times New Roman" w:hAnsi="Times New Roman" w:cs="Times New Roman"/>
          <w:sz w:val="24"/>
          <w:szCs w:val="24"/>
        </w:rPr>
        <w:t xml:space="preserve"> </w:t>
      </w:r>
      <w:r>
        <w:rPr>
          <w:rFonts w:ascii="Times New Roman" w:hAnsi="Times New Roman" w:cs="Times New Roman"/>
          <w:sz w:val="24"/>
          <w:szCs w:val="24"/>
        </w:rPr>
        <w:t>r.</w:t>
      </w:r>
    </w:p>
    <w:p w14:paraId="1B2798BF" w14:textId="77777777" w:rsidR="000B77FC" w:rsidRDefault="000B77FC" w:rsidP="000B77FC">
      <w:pPr>
        <w:spacing w:after="0" w:line="240" w:lineRule="auto"/>
        <w:rPr>
          <w:rFonts w:ascii="Times New Roman" w:hAnsi="Times New Roman" w:cs="Times New Roman"/>
          <w:sz w:val="24"/>
          <w:szCs w:val="24"/>
        </w:rPr>
      </w:pPr>
    </w:p>
    <w:p w14:paraId="591B9EB8" w14:textId="77777777" w:rsidR="000B77FC" w:rsidRDefault="000B77FC" w:rsidP="000B77FC">
      <w:pPr>
        <w:spacing w:after="0" w:line="240" w:lineRule="auto"/>
        <w:rPr>
          <w:rFonts w:ascii="Times New Roman" w:hAnsi="Times New Roman" w:cs="Times New Roman"/>
          <w:sz w:val="40"/>
          <w:szCs w:val="40"/>
        </w:rPr>
      </w:pPr>
      <w:r>
        <w:rPr>
          <w:rFonts w:ascii="Times New Roman" w:hAnsi="Times New Roman" w:cs="Times New Roman"/>
          <w:sz w:val="24"/>
          <w:szCs w:val="24"/>
        </w:rPr>
        <w:t>Dane Zleceniobiorcy:  ……………………………………..</w:t>
      </w:r>
    </w:p>
    <w:p w14:paraId="13A4CFB0" w14:textId="77777777" w:rsidR="000B77FC" w:rsidRDefault="000B77FC" w:rsidP="000B77FC">
      <w:pPr>
        <w:spacing w:after="0" w:line="240" w:lineRule="auto"/>
        <w:rPr>
          <w:rFonts w:ascii="Times New Roman" w:hAnsi="Times New Roman" w:cs="Times New Roman"/>
          <w:sz w:val="24"/>
          <w:szCs w:val="24"/>
        </w:rPr>
      </w:pPr>
    </w:p>
    <w:p w14:paraId="34C05A6C" w14:textId="77777777" w:rsidR="000B77FC" w:rsidRDefault="000B77FC" w:rsidP="000B77FC">
      <w:pPr>
        <w:spacing w:after="0" w:line="240" w:lineRule="auto"/>
        <w:rPr>
          <w:rFonts w:ascii="Times New Roman" w:hAnsi="Times New Roman" w:cs="Times New Roman"/>
          <w:sz w:val="24"/>
          <w:szCs w:val="24"/>
        </w:rPr>
      </w:pPr>
      <w:r>
        <w:rPr>
          <w:rFonts w:ascii="Times New Roman" w:hAnsi="Times New Roman" w:cs="Times New Roman"/>
          <w:sz w:val="24"/>
          <w:szCs w:val="24"/>
        </w:rPr>
        <w:t>Usługi opiekuńcze pełnione u podopiecznego: ………………………………….</w:t>
      </w:r>
    </w:p>
    <w:p w14:paraId="52599FA6" w14:textId="77777777" w:rsidR="000B77FC" w:rsidRPr="009214E7" w:rsidRDefault="000B77FC" w:rsidP="000B77FC">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9214E7">
        <w:rPr>
          <w:rFonts w:ascii="Times New Roman" w:hAnsi="Times New Roman" w:cs="Times New Roman"/>
          <w:sz w:val="18"/>
          <w:szCs w:val="18"/>
        </w:rPr>
        <w:t>(imię i nazwisko podopiecznego)</w:t>
      </w:r>
    </w:p>
    <w:p w14:paraId="534E88E8" w14:textId="77777777" w:rsidR="000B77FC" w:rsidRDefault="000B77FC" w:rsidP="000B77FC">
      <w:pPr>
        <w:spacing w:after="0" w:line="240" w:lineRule="auto"/>
        <w:rPr>
          <w:rFonts w:ascii="Times New Roman" w:hAnsi="Times New Roman" w:cs="Times New Roman"/>
          <w:b/>
          <w:sz w:val="24"/>
          <w:szCs w:val="24"/>
        </w:rPr>
      </w:pPr>
    </w:p>
    <w:p w14:paraId="7C6256DB" w14:textId="77777777" w:rsidR="003B3EF0" w:rsidRDefault="003B3EF0" w:rsidP="003B3EF0">
      <w:pPr>
        <w:spacing w:after="0" w:line="240" w:lineRule="auto"/>
        <w:rPr>
          <w:rFonts w:ascii="Times New Roman" w:hAnsi="Times New Roman" w:cs="Times New Roman"/>
          <w:b/>
          <w:sz w:val="24"/>
          <w:szCs w:val="24"/>
        </w:rPr>
      </w:pPr>
    </w:p>
    <w:tbl>
      <w:tblPr>
        <w:tblStyle w:val="Tabela-Siatka"/>
        <w:tblW w:w="0" w:type="auto"/>
        <w:tblInd w:w="279" w:type="dxa"/>
        <w:tblLayout w:type="fixed"/>
        <w:tblLook w:val="04A0" w:firstRow="1" w:lastRow="0" w:firstColumn="1" w:lastColumn="0" w:noHBand="0" w:noVBand="1"/>
      </w:tblPr>
      <w:tblGrid>
        <w:gridCol w:w="992"/>
        <w:gridCol w:w="1341"/>
        <w:gridCol w:w="1305"/>
        <w:gridCol w:w="898"/>
        <w:gridCol w:w="1984"/>
        <w:gridCol w:w="2138"/>
      </w:tblGrid>
      <w:tr w:rsidR="003B3EF0" w14:paraId="4A426C88" w14:textId="77777777" w:rsidTr="002215BB">
        <w:tc>
          <w:tcPr>
            <w:tcW w:w="992" w:type="dxa"/>
            <w:tcBorders>
              <w:top w:val="single" w:sz="4" w:space="0" w:color="auto"/>
              <w:left w:val="single" w:sz="4" w:space="0" w:color="auto"/>
              <w:bottom w:val="single" w:sz="4" w:space="0" w:color="auto"/>
              <w:right w:val="single" w:sz="4" w:space="0" w:color="auto"/>
            </w:tcBorders>
            <w:hideMark/>
          </w:tcPr>
          <w:p w14:paraId="63AB03EC"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data</w:t>
            </w:r>
          </w:p>
        </w:tc>
        <w:tc>
          <w:tcPr>
            <w:tcW w:w="1341" w:type="dxa"/>
            <w:tcBorders>
              <w:top w:val="single" w:sz="4" w:space="0" w:color="auto"/>
              <w:left w:val="single" w:sz="4" w:space="0" w:color="auto"/>
              <w:bottom w:val="single" w:sz="4" w:space="0" w:color="auto"/>
              <w:right w:val="single" w:sz="4" w:space="0" w:color="auto"/>
            </w:tcBorders>
            <w:hideMark/>
          </w:tcPr>
          <w:p w14:paraId="32C25205"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Godzina rozpoczęcia</w:t>
            </w:r>
          </w:p>
        </w:tc>
        <w:tc>
          <w:tcPr>
            <w:tcW w:w="1305" w:type="dxa"/>
            <w:tcBorders>
              <w:top w:val="single" w:sz="4" w:space="0" w:color="auto"/>
              <w:left w:val="single" w:sz="4" w:space="0" w:color="auto"/>
              <w:bottom w:val="single" w:sz="4" w:space="0" w:color="auto"/>
              <w:right w:val="single" w:sz="4" w:space="0" w:color="auto"/>
            </w:tcBorders>
            <w:hideMark/>
          </w:tcPr>
          <w:p w14:paraId="63D16920"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Godzina zakończenia</w:t>
            </w:r>
          </w:p>
        </w:tc>
        <w:tc>
          <w:tcPr>
            <w:tcW w:w="898" w:type="dxa"/>
            <w:tcBorders>
              <w:top w:val="single" w:sz="4" w:space="0" w:color="auto"/>
              <w:left w:val="single" w:sz="4" w:space="0" w:color="auto"/>
              <w:bottom w:val="single" w:sz="4" w:space="0" w:color="auto"/>
              <w:right w:val="single" w:sz="4" w:space="0" w:color="auto"/>
            </w:tcBorders>
          </w:tcPr>
          <w:p w14:paraId="73BACC42"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Liczba godzin</w:t>
            </w:r>
          </w:p>
        </w:tc>
        <w:tc>
          <w:tcPr>
            <w:tcW w:w="1984" w:type="dxa"/>
            <w:tcBorders>
              <w:top w:val="single" w:sz="4" w:space="0" w:color="auto"/>
              <w:left w:val="single" w:sz="4" w:space="0" w:color="auto"/>
              <w:bottom w:val="single" w:sz="4" w:space="0" w:color="auto"/>
              <w:right w:val="single" w:sz="4" w:space="0" w:color="auto"/>
            </w:tcBorders>
            <w:hideMark/>
          </w:tcPr>
          <w:p w14:paraId="603B05CC"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Podpis Wykonawcy lub osoby upoważnionej przez Wykonawcę</w:t>
            </w:r>
          </w:p>
        </w:tc>
        <w:tc>
          <w:tcPr>
            <w:tcW w:w="2138" w:type="dxa"/>
            <w:tcBorders>
              <w:top w:val="single" w:sz="4" w:space="0" w:color="auto"/>
              <w:left w:val="single" w:sz="4" w:space="0" w:color="auto"/>
              <w:bottom w:val="single" w:sz="4" w:space="0" w:color="auto"/>
              <w:right w:val="single" w:sz="4" w:space="0" w:color="auto"/>
            </w:tcBorders>
            <w:hideMark/>
          </w:tcPr>
          <w:p w14:paraId="535A4CD5" w14:textId="77777777" w:rsidR="003B3EF0" w:rsidRDefault="003B3EF0" w:rsidP="002215BB">
            <w:pPr>
              <w:spacing w:line="240" w:lineRule="auto"/>
              <w:rPr>
                <w:rFonts w:ascii="Times New Roman" w:hAnsi="Times New Roman" w:cs="Times New Roman"/>
              </w:rPr>
            </w:pPr>
            <w:r>
              <w:rPr>
                <w:rFonts w:ascii="Times New Roman" w:hAnsi="Times New Roman" w:cs="Times New Roman"/>
              </w:rPr>
              <w:t>Potwierdzenie przez podopiecznego</w:t>
            </w:r>
          </w:p>
        </w:tc>
      </w:tr>
      <w:tr w:rsidR="003B3EF0" w14:paraId="47A16E63" w14:textId="77777777" w:rsidTr="002215BB">
        <w:tc>
          <w:tcPr>
            <w:tcW w:w="992" w:type="dxa"/>
            <w:tcBorders>
              <w:top w:val="single" w:sz="4" w:space="0" w:color="auto"/>
              <w:left w:val="single" w:sz="4" w:space="0" w:color="auto"/>
              <w:bottom w:val="single" w:sz="4" w:space="0" w:color="auto"/>
              <w:right w:val="single" w:sz="4" w:space="0" w:color="auto"/>
            </w:tcBorders>
          </w:tcPr>
          <w:p w14:paraId="714A7F7C"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5209AF55"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5898304F"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61823E22"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5C968CB8"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16A15E0A" w14:textId="77777777" w:rsidR="003B3EF0" w:rsidRDefault="003B3EF0" w:rsidP="002215BB">
            <w:pPr>
              <w:spacing w:line="360" w:lineRule="auto"/>
            </w:pPr>
          </w:p>
        </w:tc>
      </w:tr>
      <w:tr w:rsidR="003B3EF0" w14:paraId="540FF6DD" w14:textId="77777777" w:rsidTr="002215BB">
        <w:tc>
          <w:tcPr>
            <w:tcW w:w="992" w:type="dxa"/>
            <w:tcBorders>
              <w:top w:val="single" w:sz="4" w:space="0" w:color="auto"/>
              <w:left w:val="single" w:sz="4" w:space="0" w:color="auto"/>
              <w:bottom w:val="single" w:sz="4" w:space="0" w:color="auto"/>
              <w:right w:val="single" w:sz="4" w:space="0" w:color="auto"/>
            </w:tcBorders>
          </w:tcPr>
          <w:p w14:paraId="1714B41E"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104EA8CF"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34AED2BC"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31D73F5A"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29A63D5B"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698CA7D8" w14:textId="77777777" w:rsidR="003B3EF0" w:rsidRDefault="003B3EF0" w:rsidP="002215BB">
            <w:pPr>
              <w:spacing w:line="360" w:lineRule="auto"/>
            </w:pPr>
          </w:p>
        </w:tc>
      </w:tr>
      <w:tr w:rsidR="003B3EF0" w14:paraId="7BDE80D0" w14:textId="77777777" w:rsidTr="002215BB">
        <w:tc>
          <w:tcPr>
            <w:tcW w:w="992" w:type="dxa"/>
            <w:tcBorders>
              <w:top w:val="single" w:sz="4" w:space="0" w:color="auto"/>
              <w:left w:val="single" w:sz="4" w:space="0" w:color="auto"/>
              <w:bottom w:val="single" w:sz="4" w:space="0" w:color="auto"/>
              <w:right w:val="single" w:sz="4" w:space="0" w:color="auto"/>
            </w:tcBorders>
          </w:tcPr>
          <w:p w14:paraId="037E5D9F"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21DA4E5E"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4EFD2911"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611D3E80"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39F39FB9"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52435346" w14:textId="77777777" w:rsidR="003B3EF0" w:rsidRDefault="003B3EF0" w:rsidP="002215BB">
            <w:pPr>
              <w:spacing w:line="360" w:lineRule="auto"/>
            </w:pPr>
          </w:p>
        </w:tc>
      </w:tr>
      <w:tr w:rsidR="003B3EF0" w14:paraId="53BCCB73" w14:textId="77777777" w:rsidTr="002215BB">
        <w:tc>
          <w:tcPr>
            <w:tcW w:w="992" w:type="dxa"/>
            <w:tcBorders>
              <w:top w:val="single" w:sz="4" w:space="0" w:color="auto"/>
              <w:left w:val="single" w:sz="4" w:space="0" w:color="auto"/>
              <w:bottom w:val="single" w:sz="4" w:space="0" w:color="auto"/>
              <w:right w:val="single" w:sz="4" w:space="0" w:color="auto"/>
            </w:tcBorders>
          </w:tcPr>
          <w:p w14:paraId="2200AA58"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0E93B256"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532D41D7"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0A43C294"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648C69B3"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79BFF23B" w14:textId="77777777" w:rsidR="003B3EF0" w:rsidRDefault="003B3EF0" w:rsidP="002215BB">
            <w:pPr>
              <w:spacing w:line="360" w:lineRule="auto"/>
            </w:pPr>
          </w:p>
        </w:tc>
      </w:tr>
      <w:tr w:rsidR="003B3EF0" w14:paraId="43DC5A03" w14:textId="77777777" w:rsidTr="002215BB">
        <w:tc>
          <w:tcPr>
            <w:tcW w:w="992" w:type="dxa"/>
            <w:tcBorders>
              <w:top w:val="single" w:sz="4" w:space="0" w:color="auto"/>
              <w:left w:val="single" w:sz="4" w:space="0" w:color="auto"/>
              <w:bottom w:val="single" w:sz="4" w:space="0" w:color="auto"/>
              <w:right w:val="single" w:sz="4" w:space="0" w:color="auto"/>
            </w:tcBorders>
          </w:tcPr>
          <w:p w14:paraId="0CD5EB19"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05A8DC47"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3A173A21"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281DCF85"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1AAED864"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40B03B36" w14:textId="77777777" w:rsidR="003B3EF0" w:rsidRDefault="003B3EF0" w:rsidP="002215BB">
            <w:pPr>
              <w:spacing w:line="360" w:lineRule="auto"/>
            </w:pPr>
          </w:p>
        </w:tc>
      </w:tr>
      <w:tr w:rsidR="003B3EF0" w14:paraId="33A4F1FD" w14:textId="77777777" w:rsidTr="002215BB">
        <w:tc>
          <w:tcPr>
            <w:tcW w:w="992" w:type="dxa"/>
            <w:tcBorders>
              <w:top w:val="single" w:sz="4" w:space="0" w:color="auto"/>
              <w:left w:val="single" w:sz="4" w:space="0" w:color="auto"/>
              <w:bottom w:val="single" w:sz="4" w:space="0" w:color="auto"/>
              <w:right w:val="single" w:sz="4" w:space="0" w:color="auto"/>
            </w:tcBorders>
          </w:tcPr>
          <w:p w14:paraId="7776054B"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05B61725"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35A29486"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3928A75B"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67A91D41"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5DD44697" w14:textId="77777777" w:rsidR="003B3EF0" w:rsidRDefault="003B3EF0" w:rsidP="002215BB">
            <w:pPr>
              <w:spacing w:line="360" w:lineRule="auto"/>
            </w:pPr>
          </w:p>
        </w:tc>
      </w:tr>
      <w:tr w:rsidR="003B3EF0" w14:paraId="30E3B437" w14:textId="77777777" w:rsidTr="002215BB">
        <w:tc>
          <w:tcPr>
            <w:tcW w:w="992" w:type="dxa"/>
            <w:tcBorders>
              <w:top w:val="single" w:sz="4" w:space="0" w:color="auto"/>
              <w:left w:val="single" w:sz="4" w:space="0" w:color="auto"/>
              <w:bottom w:val="single" w:sz="4" w:space="0" w:color="auto"/>
              <w:right w:val="single" w:sz="4" w:space="0" w:color="auto"/>
            </w:tcBorders>
          </w:tcPr>
          <w:p w14:paraId="59E4364C"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2303F513"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69DDB038"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78BE37C5"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346E8232"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0E8574EF" w14:textId="77777777" w:rsidR="003B3EF0" w:rsidRDefault="003B3EF0" w:rsidP="002215BB">
            <w:pPr>
              <w:spacing w:line="360" w:lineRule="auto"/>
            </w:pPr>
          </w:p>
        </w:tc>
      </w:tr>
      <w:tr w:rsidR="003B3EF0" w14:paraId="37C9257F" w14:textId="77777777" w:rsidTr="002215BB">
        <w:tc>
          <w:tcPr>
            <w:tcW w:w="992" w:type="dxa"/>
            <w:tcBorders>
              <w:top w:val="single" w:sz="4" w:space="0" w:color="auto"/>
              <w:left w:val="single" w:sz="4" w:space="0" w:color="auto"/>
              <w:bottom w:val="single" w:sz="4" w:space="0" w:color="auto"/>
              <w:right w:val="single" w:sz="4" w:space="0" w:color="auto"/>
            </w:tcBorders>
          </w:tcPr>
          <w:p w14:paraId="2A856F15"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5C034EF2"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05F87D59"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28ED743C"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3890DE6A"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28B16053" w14:textId="77777777" w:rsidR="003B3EF0" w:rsidRDefault="003B3EF0" w:rsidP="002215BB">
            <w:pPr>
              <w:spacing w:line="360" w:lineRule="auto"/>
            </w:pPr>
          </w:p>
        </w:tc>
      </w:tr>
      <w:tr w:rsidR="003B3EF0" w14:paraId="16B979DC" w14:textId="77777777" w:rsidTr="002215BB">
        <w:tc>
          <w:tcPr>
            <w:tcW w:w="992" w:type="dxa"/>
            <w:tcBorders>
              <w:top w:val="single" w:sz="4" w:space="0" w:color="auto"/>
              <w:left w:val="single" w:sz="4" w:space="0" w:color="auto"/>
              <w:bottom w:val="single" w:sz="4" w:space="0" w:color="auto"/>
              <w:right w:val="single" w:sz="4" w:space="0" w:color="auto"/>
            </w:tcBorders>
          </w:tcPr>
          <w:p w14:paraId="3AB04EB5"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18C839DE"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5460B165"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1C824EEE"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4E1AAEC4"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70AF78C8" w14:textId="77777777" w:rsidR="003B3EF0" w:rsidRDefault="003B3EF0" w:rsidP="002215BB">
            <w:pPr>
              <w:spacing w:line="360" w:lineRule="auto"/>
            </w:pPr>
          </w:p>
        </w:tc>
      </w:tr>
      <w:tr w:rsidR="003B3EF0" w14:paraId="24830C5C" w14:textId="77777777" w:rsidTr="002215BB">
        <w:tc>
          <w:tcPr>
            <w:tcW w:w="992" w:type="dxa"/>
            <w:tcBorders>
              <w:top w:val="single" w:sz="4" w:space="0" w:color="auto"/>
              <w:left w:val="single" w:sz="4" w:space="0" w:color="auto"/>
              <w:bottom w:val="single" w:sz="4" w:space="0" w:color="auto"/>
              <w:right w:val="single" w:sz="4" w:space="0" w:color="auto"/>
            </w:tcBorders>
          </w:tcPr>
          <w:p w14:paraId="6484A14B"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4F2CB92D"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01C8C1A7"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0DB9D007"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2C6E6467"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220E9551" w14:textId="77777777" w:rsidR="003B3EF0" w:rsidRDefault="003B3EF0" w:rsidP="002215BB">
            <w:pPr>
              <w:spacing w:line="360" w:lineRule="auto"/>
            </w:pPr>
          </w:p>
        </w:tc>
      </w:tr>
      <w:tr w:rsidR="003B3EF0" w14:paraId="4166345D" w14:textId="77777777" w:rsidTr="002215BB">
        <w:tc>
          <w:tcPr>
            <w:tcW w:w="992" w:type="dxa"/>
            <w:tcBorders>
              <w:top w:val="single" w:sz="4" w:space="0" w:color="auto"/>
              <w:left w:val="single" w:sz="4" w:space="0" w:color="auto"/>
              <w:bottom w:val="single" w:sz="4" w:space="0" w:color="auto"/>
              <w:right w:val="single" w:sz="4" w:space="0" w:color="auto"/>
            </w:tcBorders>
          </w:tcPr>
          <w:p w14:paraId="527DE748"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431EA865"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0A2F1278"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4AE44F06"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33B87352"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462CD7F9" w14:textId="77777777" w:rsidR="003B3EF0" w:rsidRDefault="003B3EF0" w:rsidP="002215BB">
            <w:pPr>
              <w:spacing w:line="360" w:lineRule="auto"/>
            </w:pPr>
          </w:p>
        </w:tc>
      </w:tr>
      <w:tr w:rsidR="003B3EF0" w14:paraId="54DFA818" w14:textId="77777777" w:rsidTr="002215BB">
        <w:tc>
          <w:tcPr>
            <w:tcW w:w="992" w:type="dxa"/>
            <w:tcBorders>
              <w:top w:val="single" w:sz="4" w:space="0" w:color="auto"/>
              <w:left w:val="single" w:sz="4" w:space="0" w:color="auto"/>
              <w:bottom w:val="single" w:sz="4" w:space="0" w:color="auto"/>
              <w:right w:val="single" w:sz="4" w:space="0" w:color="auto"/>
            </w:tcBorders>
          </w:tcPr>
          <w:p w14:paraId="08F3A383"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05D49642"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47952842"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4036545A"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7F4EDB81"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0F47E9C3" w14:textId="77777777" w:rsidR="003B3EF0" w:rsidRDefault="003B3EF0" w:rsidP="002215BB">
            <w:pPr>
              <w:spacing w:line="360" w:lineRule="auto"/>
            </w:pPr>
          </w:p>
        </w:tc>
      </w:tr>
      <w:tr w:rsidR="003B3EF0" w14:paraId="123C70C0" w14:textId="77777777" w:rsidTr="002215BB">
        <w:tc>
          <w:tcPr>
            <w:tcW w:w="992" w:type="dxa"/>
            <w:tcBorders>
              <w:top w:val="single" w:sz="4" w:space="0" w:color="auto"/>
              <w:left w:val="single" w:sz="4" w:space="0" w:color="auto"/>
              <w:bottom w:val="single" w:sz="4" w:space="0" w:color="auto"/>
              <w:right w:val="single" w:sz="4" w:space="0" w:color="auto"/>
            </w:tcBorders>
          </w:tcPr>
          <w:p w14:paraId="23407AC9"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7BB3313B"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247497D3"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27F14901"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6E8A6C8C"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4F73381C" w14:textId="77777777" w:rsidR="003B3EF0" w:rsidRDefault="003B3EF0" w:rsidP="002215BB">
            <w:pPr>
              <w:spacing w:line="360" w:lineRule="auto"/>
            </w:pPr>
          </w:p>
        </w:tc>
      </w:tr>
      <w:tr w:rsidR="003B3EF0" w14:paraId="50AA2F0B" w14:textId="77777777" w:rsidTr="002215BB">
        <w:tc>
          <w:tcPr>
            <w:tcW w:w="992" w:type="dxa"/>
            <w:tcBorders>
              <w:top w:val="single" w:sz="4" w:space="0" w:color="auto"/>
              <w:left w:val="single" w:sz="4" w:space="0" w:color="auto"/>
              <w:bottom w:val="single" w:sz="4" w:space="0" w:color="auto"/>
              <w:right w:val="single" w:sz="4" w:space="0" w:color="auto"/>
            </w:tcBorders>
          </w:tcPr>
          <w:p w14:paraId="33BE42C7"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25149BA5"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22A3CA22"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008E2EE1"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69A92DE0"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1A51D6CD" w14:textId="77777777" w:rsidR="003B3EF0" w:rsidRDefault="003B3EF0" w:rsidP="002215BB">
            <w:pPr>
              <w:spacing w:line="360" w:lineRule="auto"/>
            </w:pPr>
          </w:p>
        </w:tc>
      </w:tr>
      <w:tr w:rsidR="003B3EF0" w14:paraId="4F818A2F" w14:textId="77777777" w:rsidTr="002215BB">
        <w:tc>
          <w:tcPr>
            <w:tcW w:w="992" w:type="dxa"/>
            <w:tcBorders>
              <w:top w:val="single" w:sz="4" w:space="0" w:color="auto"/>
              <w:left w:val="single" w:sz="4" w:space="0" w:color="auto"/>
              <w:bottom w:val="single" w:sz="4" w:space="0" w:color="auto"/>
              <w:right w:val="single" w:sz="4" w:space="0" w:color="auto"/>
            </w:tcBorders>
          </w:tcPr>
          <w:p w14:paraId="2BDB9828"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2269043C"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31D43323"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34BA882D"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7307049B"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6F489B7A" w14:textId="77777777" w:rsidR="003B3EF0" w:rsidRDefault="003B3EF0" w:rsidP="002215BB">
            <w:pPr>
              <w:spacing w:line="360" w:lineRule="auto"/>
            </w:pPr>
          </w:p>
        </w:tc>
      </w:tr>
      <w:tr w:rsidR="003B3EF0" w14:paraId="52153355" w14:textId="77777777" w:rsidTr="002215BB">
        <w:tc>
          <w:tcPr>
            <w:tcW w:w="992" w:type="dxa"/>
            <w:tcBorders>
              <w:top w:val="single" w:sz="4" w:space="0" w:color="auto"/>
              <w:left w:val="single" w:sz="4" w:space="0" w:color="auto"/>
              <w:bottom w:val="single" w:sz="4" w:space="0" w:color="auto"/>
              <w:right w:val="single" w:sz="4" w:space="0" w:color="auto"/>
            </w:tcBorders>
          </w:tcPr>
          <w:p w14:paraId="379F1873"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6D79B26A"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70BE8703"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584E7DB1"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5638D607"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5D77A581" w14:textId="77777777" w:rsidR="003B3EF0" w:rsidRDefault="003B3EF0" w:rsidP="002215BB">
            <w:pPr>
              <w:spacing w:line="360" w:lineRule="auto"/>
            </w:pPr>
          </w:p>
        </w:tc>
      </w:tr>
      <w:tr w:rsidR="003B3EF0" w14:paraId="1A7F4D07" w14:textId="77777777" w:rsidTr="002215BB">
        <w:tc>
          <w:tcPr>
            <w:tcW w:w="992" w:type="dxa"/>
            <w:tcBorders>
              <w:top w:val="single" w:sz="4" w:space="0" w:color="auto"/>
              <w:left w:val="single" w:sz="4" w:space="0" w:color="auto"/>
              <w:bottom w:val="single" w:sz="4" w:space="0" w:color="auto"/>
              <w:right w:val="single" w:sz="4" w:space="0" w:color="auto"/>
            </w:tcBorders>
          </w:tcPr>
          <w:p w14:paraId="125F2C2F"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682EB48E"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62D18F3D"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1C710755"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3732F822"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3966094B" w14:textId="77777777" w:rsidR="003B3EF0" w:rsidRDefault="003B3EF0" w:rsidP="002215BB">
            <w:pPr>
              <w:spacing w:line="360" w:lineRule="auto"/>
            </w:pPr>
          </w:p>
        </w:tc>
      </w:tr>
      <w:tr w:rsidR="003B3EF0" w14:paraId="757EBFAA" w14:textId="77777777" w:rsidTr="002215BB">
        <w:tc>
          <w:tcPr>
            <w:tcW w:w="992" w:type="dxa"/>
            <w:tcBorders>
              <w:top w:val="single" w:sz="4" w:space="0" w:color="auto"/>
              <w:left w:val="single" w:sz="4" w:space="0" w:color="auto"/>
              <w:bottom w:val="single" w:sz="4" w:space="0" w:color="auto"/>
              <w:right w:val="single" w:sz="4" w:space="0" w:color="auto"/>
            </w:tcBorders>
          </w:tcPr>
          <w:p w14:paraId="20BAC3A9" w14:textId="77777777" w:rsidR="003B3EF0" w:rsidRDefault="003B3EF0" w:rsidP="002215BB">
            <w:pPr>
              <w:spacing w:line="360" w:lineRule="auto"/>
            </w:pPr>
          </w:p>
        </w:tc>
        <w:tc>
          <w:tcPr>
            <w:tcW w:w="1341" w:type="dxa"/>
            <w:tcBorders>
              <w:top w:val="single" w:sz="4" w:space="0" w:color="auto"/>
              <w:left w:val="single" w:sz="4" w:space="0" w:color="auto"/>
              <w:bottom w:val="single" w:sz="4" w:space="0" w:color="auto"/>
              <w:right w:val="single" w:sz="4" w:space="0" w:color="auto"/>
            </w:tcBorders>
          </w:tcPr>
          <w:p w14:paraId="37F0F420" w14:textId="77777777" w:rsidR="003B3EF0" w:rsidRDefault="003B3EF0" w:rsidP="002215BB">
            <w:pPr>
              <w:spacing w:line="360" w:lineRule="auto"/>
            </w:pPr>
          </w:p>
        </w:tc>
        <w:tc>
          <w:tcPr>
            <w:tcW w:w="1305" w:type="dxa"/>
            <w:tcBorders>
              <w:top w:val="single" w:sz="4" w:space="0" w:color="auto"/>
              <w:left w:val="single" w:sz="4" w:space="0" w:color="auto"/>
              <w:bottom w:val="single" w:sz="4" w:space="0" w:color="auto"/>
              <w:right w:val="single" w:sz="4" w:space="0" w:color="auto"/>
            </w:tcBorders>
          </w:tcPr>
          <w:p w14:paraId="31D23F46" w14:textId="77777777" w:rsidR="003B3EF0" w:rsidRDefault="003B3EF0" w:rsidP="002215BB">
            <w:pPr>
              <w:spacing w:line="360" w:lineRule="auto"/>
            </w:pPr>
          </w:p>
        </w:tc>
        <w:tc>
          <w:tcPr>
            <w:tcW w:w="898" w:type="dxa"/>
            <w:tcBorders>
              <w:top w:val="single" w:sz="4" w:space="0" w:color="auto"/>
              <w:left w:val="single" w:sz="4" w:space="0" w:color="auto"/>
              <w:bottom w:val="single" w:sz="4" w:space="0" w:color="auto"/>
              <w:right w:val="single" w:sz="4" w:space="0" w:color="auto"/>
            </w:tcBorders>
          </w:tcPr>
          <w:p w14:paraId="69D23D7D" w14:textId="77777777" w:rsidR="003B3EF0" w:rsidRDefault="003B3EF0" w:rsidP="002215BB">
            <w:pPr>
              <w:spacing w:line="360" w:lineRule="auto"/>
            </w:pPr>
          </w:p>
        </w:tc>
        <w:tc>
          <w:tcPr>
            <w:tcW w:w="1984" w:type="dxa"/>
            <w:tcBorders>
              <w:top w:val="single" w:sz="4" w:space="0" w:color="auto"/>
              <w:left w:val="single" w:sz="4" w:space="0" w:color="auto"/>
              <w:bottom w:val="single" w:sz="4" w:space="0" w:color="auto"/>
              <w:right w:val="single" w:sz="4" w:space="0" w:color="auto"/>
            </w:tcBorders>
          </w:tcPr>
          <w:p w14:paraId="418DD52D" w14:textId="77777777" w:rsidR="003B3EF0" w:rsidRDefault="003B3EF0" w:rsidP="002215BB">
            <w:pPr>
              <w:spacing w:line="360" w:lineRule="auto"/>
            </w:pPr>
          </w:p>
        </w:tc>
        <w:tc>
          <w:tcPr>
            <w:tcW w:w="2138" w:type="dxa"/>
            <w:tcBorders>
              <w:top w:val="single" w:sz="4" w:space="0" w:color="auto"/>
              <w:left w:val="single" w:sz="4" w:space="0" w:color="auto"/>
              <w:bottom w:val="single" w:sz="4" w:space="0" w:color="auto"/>
              <w:right w:val="single" w:sz="4" w:space="0" w:color="auto"/>
            </w:tcBorders>
          </w:tcPr>
          <w:p w14:paraId="79380758" w14:textId="77777777" w:rsidR="003B3EF0" w:rsidRDefault="003B3EF0" w:rsidP="002215BB">
            <w:pPr>
              <w:spacing w:line="360" w:lineRule="auto"/>
            </w:pPr>
          </w:p>
        </w:tc>
      </w:tr>
    </w:tbl>
    <w:p w14:paraId="1A8BD0F9" w14:textId="77777777" w:rsidR="003B3EF0" w:rsidRDefault="003B3EF0" w:rsidP="003B3EF0">
      <w:pPr>
        <w:spacing w:after="0" w:line="240" w:lineRule="auto"/>
        <w:rPr>
          <w:rFonts w:ascii="Times New Roman" w:hAnsi="Times New Roman" w:cs="Times New Roman"/>
        </w:rPr>
      </w:pPr>
    </w:p>
    <w:p w14:paraId="00DCAFCF" w14:textId="77777777" w:rsidR="003B3EF0" w:rsidRDefault="003B3EF0" w:rsidP="003B3EF0">
      <w:pPr>
        <w:spacing w:after="0" w:line="240" w:lineRule="auto"/>
        <w:rPr>
          <w:rFonts w:ascii="Times New Roman" w:hAnsi="Times New Roman" w:cs="Times New Roman"/>
        </w:rPr>
      </w:pPr>
      <w:r>
        <w:rPr>
          <w:rFonts w:ascii="Times New Roman" w:hAnsi="Times New Roman" w:cs="Times New Roman"/>
        </w:rPr>
        <w:t>Ogólna liczba godzin w miesiącu:</w:t>
      </w:r>
    </w:p>
    <w:p w14:paraId="1E3A0E84" w14:textId="77777777" w:rsidR="000B77FC" w:rsidRDefault="000B77FC" w:rsidP="000B77FC">
      <w:pPr>
        <w:spacing w:after="0" w:line="240" w:lineRule="auto"/>
        <w:rPr>
          <w:rFonts w:ascii="Times New Roman" w:hAnsi="Times New Roman" w:cs="Times New Roman"/>
        </w:rPr>
      </w:pPr>
    </w:p>
    <w:p w14:paraId="22B88272" w14:textId="77777777" w:rsidR="000B77FC" w:rsidRDefault="000B77FC" w:rsidP="000B77FC">
      <w:pPr>
        <w:rPr>
          <w:rFonts w:ascii="Times New Roman" w:hAnsi="Times New Roman" w:cs="Times New Roman"/>
        </w:rPr>
      </w:pPr>
      <w:r>
        <w:rPr>
          <w:rFonts w:ascii="Times New Roman" w:hAnsi="Times New Roman" w:cs="Times New Roman"/>
        </w:rPr>
        <w:t>Zleceniobiorca zobowiązany jest do powiadomienia Zleceniodawcy o zmianach w środowisku chorego (przyjęcie do szpitala, ZOL, DPS itp.) mających wpływ na realizację usługi</w:t>
      </w:r>
    </w:p>
    <w:p w14:paraId="1B710C8F" w14:textId="77777777" w:rsidR="000B77FC" w:rsidRDefault="000B77FC" w:rsidP="000B77FC">
      <w:pPr>
        <w:rPr>
          <w:rFonts w:ascii="Times New Roman" w:hAnsi="Times New Roman" w:cs="Times New Roman"/>
        </w:rPr>
      </w:pPr>
      <w:r>
        <w:rPr>
          <w:rFonts w:ascii="Times New Roman" w:hAnsi="Times New Roman" w:cs="Times New Roman"/>
        </w:rPr>
        <w:t xml:space="preserve">                                                                                     </w:t>
      </w:r>
    </w:p>
    <w:p w14:paraId="5AFB85D1" w14:textId="77777777" w:rsidR="000B77FC" w:rsidRDefault="000B77FC" w:rsidP="000B77FC">
      <w:pPr>
        <w:ind w:left="3540" w:firstLine="708"/>
        <w:rPr>
          <w:rFonts w:ascii="Times New Roman" w:hAnsi="Times New Roman" w:cs="Times New Roman"/>
        </w:rPr>
      </w:pPr>
      <w:r>
        <w:rPr>
          <w:rFonts w:ascii="Times New Roman" w:hAnsi="Times New Roman" w:cs="Times New Roman"/>
        </w:rPr>
        <w:t xml:space="preserve">                 Zatwierdzam: ………………………..</w:t>
      </w:r>
    </w:p>
    <w:p w14:paraId="1E6D3147" w14:textId="77777777" w:rsidR="00DA26BE" w:rsidRDefault="00DA26BE" w:rsidP="000B77FC">
      <w:pPr>
        <w:spacing w:after="0"/>
        <w:jc w:val="right"/>
        <w:rPr>
          <w:rFonts w:ascii="Times New Roman" w:hAnsi="Times New Roman" w:cs="Times New Roman"/>
          <w:sz w:val="24"/>
          <w:szCs w:val="24"/>
        </w:rPr>
      </w:pPr>
    </w:p>
    <w:p w14:paraId="0D9A3864" w14:textId="00BA166D" w:rsidR="00D8293A" w:rsidRDefault="00D8293A" w:rsidP="00D8293A">
      <w:pPr>
        <w:widowControl w:val="0"/>
        <w:spacing w:after="0" w:line="276" w:lineRule="auto"/>
        <w:jc w:val="right"/>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Załącznik nr 2 do umowy</w:t>
      </w:r>
    </w:p>
    <w:p w14:paraId="5144BA16" w14:textId="20DE52D6" w:rsidR="00D8293A" w:rsidRPr="00D8293A" w:rsidRDefault="00D8293A" w:rsidP="00D8293A">
      <w:pPr>
        <w:widowControl w:val="0"/>
        <w:spacing w:after="0" w:line="276" w:lineRule="auto"/>
        <w:rPr>
          <w:rFonts w:ascii="Times New Roman" w:eastAsia="Arial" w:hAnsi="Times New Roman" w:cs="Times New Roman"/>
          <w:color w:val="000000"/>
          <w:sz w:val="24"/>
          <w:szCs w:val="24"/>
        </w:rPr>
      </w:pPr>
      <w:r w:rsidRPr="00D8293A">
        <w:rPr>
          <w:rFonts w:ascii="Times New Roman" w:eastAsia="Arial" w:hAnsi="Times New Roman" w:cs="Times New Roman"/>
          <w:color w:val="000000"/>
          <w:sz w:val="24"/>
          <w:szCs w:val="24"/>
        </w:rPr>
        <w:t>Miesięczne zestawienie zbiorcze wykonanych usług</w:t>
      </w:r>
    </w:p>
    <w:tbl>
      <w:tblPr>
        <w:tblpPr w:leftFromText="141" w:rightFromText="141" w:vertAnchor="text" w:tblpX="383" w:tblpY="148"/>
        <w:tblW w:w="9397" w:type="dxa"/>
        <w:tblLayout w:type="fixed"/>
        <w:tblLook w:val="0000" w:firstRow="0" w:lastRow="0" w:firstColumn="0" w:lastColumn="0" w:noHBand="0" w:noVBand="0"/>
      </w:tblPr>
      <w:tblGrid>
        <w:gridCol w:w="559"/>
        <w:gridCol w:w="2088"/>
        <w:gridCol w:w="1396"/>
        <w:gridCol w:w="1979"/>
        <w:gridCol w:w="1981"/>
        <w:gridCol w:w="1394"/>
      </w:tblGrid>
      <w:tr w:rsidR="00D8293A" w14:paraId="59C4DA9E" w14:textId="77777777" w:rsidTr="00A53005">
        <w:trPr>
          <w:trHeight w:val="415"/>
        </w:trPr>
        <w:tc>
          <w:tcPr>
            <w:tcW w:w="559" w:type="dxa"/>
            <w:tcBorders>
              <w:top w:val="single" w:sz="6" w:space="0" w:color="000000"/>
              <w:left w:val="single" w:sz="6" w:space="0" w:color="000000"/>
              <w:bottom w:val="single" w:sz="6" w:space="0" w:color="000000"/>
              <w:right w:val="single" w:sz="6" w:space="0" w:color="000000"/>
            </w:tcBorders>
            <w:vAlign w:val="center"/>
          </w:tcPr>
          <w:p w14:paraId="54A3AF70" w14:textId="77777777" w:rsidR="00D8293A" w:rsidRDefault="00D8293A" w:rsidP="00A53005">
            <w:pPr>
              <w:spacing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Lp</w:t>
            </w:r>
            <w:proofErr w:type="spellEnd"/>
          </w:p>
        </w:tc>
        <w:tc>
          <w:tcPr>
            <w:tcW w:w="2088" w:type="dxa"/>
            <w:tcBorders>
              <w:top w:val="single" w:sz="6" w:space="0" w:color="000000"/>
              <w:left w:val="single" w:sz="6" w:space="0" w:color="000000"/>
              <w:bottom w:val="single" w:sz="6" w:space="0" w:color="000000"/>
              <w:right w:val="single" w:sz="6" w:space="0" w:color="000000"/>
            </w:tcBorders>
            <w:vAlign w:val="center"/>
          </w:tcPr>
          <w:p w14:paraId="268E468A" w14:textId="77777777" w:rsidR="00D8293A" w:rsidRDefault="00D8293A" w:rsidP="00A5300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Podopieczny</w:t>
            </w:r>
          </w:p>
        </w:tc>
        <w:tc>
          <w:tcPr>
            <w:tcW w:w="1396" w:type="dxa"/>
            <w:tcBorders>
              <w:top w:val="single" w:sz="6" w:space="0" w:color="000000"/>
              <w:left w:val="single" w:sz="6" w:space="0" w:color="000000"/>
              <w:bottom w:val="single" w:sz="6" w:space="0" w:color="000000"/>
              <w:right w:val="single" w:sz="6" w:space="0" w:color="000000"/>
            </w:tcBorders>
            <w:vAlign w:val="center"/>
          </w:tcPr>
          <w:p w14:paraId="3B34D05C" w14:textId="77777777" w:rsidR="00D8293A" w:rsidRDefault="00D8293A" w:rsidP="00A5300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Adres zamieszkania</w:t>
            </w:r>
          </w:p>
        </w:tc>
        <w:tc>
          <w:tcPr>
            <w:tcW w:w="1979" w:type="dxa"/>
            <w:tcBorders>
              <w:top w:val="single" w:sz="6" w:space="0" w:color="000000"/>
              <w:left w:val="single" w:sz="6" w:space="0" w:color="000000"/>
              <w:bottom w:val="single" w:sz="6" w:space="0" w:color="000000"/>
              <w:right w:val="single" w:sz="6" w:space="0" w:color="000000"/>
            </w:tcBorders>
            <w:vAlign w:val="center"/>
          </w:tcPr>
          <w:p w14:paraId="742A240C" w14:textId="77777777" w:rsidR="00D8293A" w:rsidRDefault="00D8293A" w:rsidP="00A5300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Wymiar Usługi</w:t>
            </w:r>
          </w:p>
        </w:tc>
        <w:tc>
          <w:tcPr>
            <w:tcW w:w="1981" w:type="dxa"/>
            <w:tcBorders>
              <w:top w:val="single" w:sz="6" w:space="0" w:color="000000"/>
              <w:left w:val="single" w:sz="6" w:space="0" w:color="000000"/>
              <w:bottom w:val="single" w:sz="6" w:space="0" w:color="000000"/>
              <w:right w:val="single" w:sz="6" w:space="0" w:color="000000"/>
            </w:tcBorders>
            <w:vAlign w:val="center"/>
          </w:tcPr>
          <w:p w14:paraId="0FB5DD45" w14:textId="77777777" w:rsidR="00D8293A" w:rsidRDefault="00D8293A" w:rsidP="00A5300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Opiekun</w:t>
            </w:r>
          </w:p>
        </w:tc>
        <w:tc>
          <w:tcPr>
            <w:tcW w:w="1394" w:type="dxa"/>
            <w:tcBorders>
              <w:top w:val="single" w:sz="6" w:space="0" w:color="000000"/>
              <w:left w:val="single" w:sz="6" w:space="0" w:color="000000"/>
              <w:bottom w:val="single" w:sz="6" w:space="0" w:color="000000"/>
              <w:right w:val="single" w:sz="6" w:space="0" w:color="000000"/>
            </w:tcBorders>
            <w:vAlign w:val="center"/>
          </w:tcPr>
          <w:p w14:paraId="4EF64BC0" w14:textId="77777777" w:rsidR="00D8293A" w:rsidRDefault="00D8293A" w:rsidP="00A53005">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Ilość godzin zrealizowanych</w:t>
            </w:r>
          </w:p>
        </w:tc>
      </w:tr>
      <w:tr w:rsidR="00D8293A" w14:paraId="1EED961B" w14:textId="77777777" w:rsidTr="00A53005">
        <w:trPr>
          <w:trHeight w:val="531"/>
        </w:trPr>
        <w:tc>
          <w:tcPr>
            <w:tcW w:w="559" w:type="dxa"/>
            <w:tcBorders>
              <w:top w:val="single" w:sz="6" w:space="0" w:color="000000"/>
              <w:left w:val="single" w:sz="6" w:space="0" w:color="000000"/>
              <w:right w:val="single" w:sz="6" w:space="0" w:color="000000"/>
            </w:tcBorders>
            <w:vAlign w:val="center"/>
          </w:tcPr>
          <w:p w14:paraId="7003BF61" w14:textId="77777777" w:rsidR="00D8293A" w:rsidRDefault="00D8293A" w:rsidP="00A53005">
            <w:pPr>
              <w:spacing w:line="240" w:lineRule="auto"/>
              <w:jc w:val="center"/>
              <w:rPr>
                <w:rFonts w:ascii="Times New Roman" w:eastAsia="Times New Roman" w:hAnsi="Times New Roman" w:cs="Times New Roman"/>
                <w:sz w:val="20"/>
                <w:szCs w:val="20"/>
              </w:rPr>
            </w:pPr>
          </w:p>
          <w:p w14:paraId="5AD1E03A"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088" w:type="dxa"/>
            <w:tcBorders>
              <w:top w:val="single" w:sz="6" w:space="0" w:color="000000"/>
              <w:left w:val="single" w:sz="6" w:space="0" w:color="000000"/>
              <w:right w:val="single" w:sz="6" w:space="0" w:color="000000"/>
            </w:tcBorders>
            <w:shd w:val="clear" w:color="auto" w:fill="FFFFFF"/>
            <w:vAlign w:val="center"/>
          </w:tcPr>
          <w:p w14:paraId="4093F1C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right w:val="single" w:sz="6" w:space="0" w:color="000000"/>
            </w:tcBorders>
            <w:shd w:val="clear" w:color="auto" w:fill="FFFFFF"/>
            <w:vAlign w:val="center"/>
          </w:tcPr>
          <w:p w14:paraId="06B0326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right w:val="single" w:sz="6" w:space="0" w:color="000000"/>
            </w:tcBorders>
            <w:shd w:val="clear" w:color="auto" w:fill="FFFFFF"/>
            <w:vAlign w:val="center"/>
          </w:tcPr>
          <w:p w14:paraId="308B10C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right w:val="single" w:sz="6" w:space="0" w:color="000000"/>
            </w:tcBorders>
            <w:vAlign w:val="center"/>
          </w:tcPr>
          <w:p w14:paraId="620EACC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right w:val="single" w:sz="6" w:space="0" w:color="000000"/>
            </w:tcBorders>
            <w:vAlign w:val="center"/>
          </w:tcPr>
          <w:p w14:paraId="68083BDE"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1C9B1332" w14:textId="77777777" w:rsidTr="00A53005">
        <w:trPr>
          <w:trHeight w:val="806"/>
        </w:trPr>
        <w:tc>
          <w:tcPr>
            <w:tcW w:w="559" w:type="dxa"/>
            <w:tcBorders>
              <w:top w:val="single" w:sz="6" w:space="0" w:color="000000"/>
              <w:left w:val="single" w:sz="6" w:space="0" w:color="000000"/>
              <w:bottom w:val="single" w:sz="6" w:space="0" w:color="000000"/>
              <w:right w:val="single" w:sz="6" w:space="0" w:color="000000"/>
            </w:tcBorders>
            <w:vAlign w:val="center"/>
          </w:tcPr>
          <w:p w14:paraId="1BA45736" w14:textId="77777777" w:rsidR="00D8293A" w:rsidRDefault="00D8293A" w:rsidP="00A53005">
            <w:pPr>
              <w:spacing w:line="240" w:lineRule="auto"/>
              <w:jc w:val="center"/>
              <w:rPr>
                <w:rFonts w:ascii="Times New Roman" w:eastAsia="Times New Roman" w:hAnsi="Times New Roman" w:cs="Times New Roman"/>
                <w:sz w:val="20"/>
                <w:szCs w:val="20"/>
              </w:rPr>
            </w:pPr>
          </w:p>
          <w:p w14:paraId="0AB27E73"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08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A9AE5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92DC30"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15CC1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1C447AF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0A2DDD9A"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10646EDE" w14:textId="77777777" w:rsidTr="00A53005">
        <w:trPr>
          <w:trHeight w:val="718"/>
        </w:trPr>
        <w:tc>
          <w:tcPr>
            <w:tcW w:w="559" w:type="dxa"/>
            <w:tcBorders>
              <w:top w:val="single" w:sz="6" w:space="0" w:color="000000"/>
              <w:left w:val="single" w:sz="6" w:space="0" w:color="000000"/>
              <w:bottom w:val="single" w:sz="6" w:space="0" w:color="000000"/>
              <w:right w:val="single" w:sz="6" w:space="0" w:color="000000"/>
            </w:tcBorders>
            <w:vAlign w:val="center"/>
          </w:tcPr>
          <w:p w14:paraId="043C2C20" w14:textId="77777777" w:rsidR="00D8293A" w:rsidRDefault="00D8293A" w:rsidP="00A53005">
            <w:pPr>
              <w:spacing w:line="240" w:lineRule="auto"/>
              <w:jc w:val="center"/>
              <w:rPr>
                <w:rFonts w:ascii="Times New Roman" w:eastAsia="Times New Roman" w:hAnsi="Times New Roman" w:cs="Times New Roman"/>
                <w:sz w:val="20"/>
                <w:szCs w:val="20"/>
              </w:rPr>
            </w:pPr>
          </w:p>
          <w:p w14:paraId="13757BA1"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08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14853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474B8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29248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566B288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67FDD86B"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27615E51" w14:textId="77777777" w:rsidTr="00A53005">
        <w:trPr>
          <w:trHeight w:val="933"/>
        </w:trPr>
        <w:tc>
          <w:tcPr>
            <w:tcW w:w="559" w:type="dxa"/>
            <w:tcBorders>
              <w:top w:val="single" w:sz="6" w:space="0" w:color="000000"/>
              <w:left w:val="single" w:sz="6" w:space="0" w:color="000000"/>
              <w:right w:val="single" w:sz="6" w:space="0" w:color="000000"/>
            </w:tcBorders>
            <w:vAlign w:val="center"/>
          </w:tcPr>
          <w:p w14:paraId="77FE06FF" w14:textId="77777777" w:rsidR="00D8293A" w:rsidRDefault="00D8293A" w:rsidP="00A53005">
            <w:pPr>
              <w:spacing w:line="240" w:lineRule="auto"/>
              <w:jc w:val="center"/>
              <w:rPr>
                <w:rFonts w:ascii="Times New Roman" w:eastAsia="Times New Roman" w:hAnsi="Times New Roman" w:cs="Times New Roman"/>
                <w:sz w:val="20"/>
                <w:szCs w:val="20"/>
              </w:rPr>
            </w:pPr>
          </w:p>
          <w:p w14:paraId="675F685C"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088" w:type="dxa"/>
            <w:tcBorders>
              <w:top w:val="single" w:sz="6" w:space="0" w:color="000000"/>
              <w:left w:val="single" w:sz="6" w:space="0" w:color="000000"/>
              <w:right w:val="single" w:sz="6" w:space="0" w:color="000000"/>
            </w:tcBorders>
            <w:vAlign w:val="center"/>
          </w:tcPr>
          <w:p w14:paraId="523377D9"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right w:val="single" w:sz="6" w:space="0" w:color="000000"/>
            </w:tcBorders>
            <w:vAlign w:val="center"/>
          </w:tcPr>
          <w:p w14:paraId="1B89A54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right w:val="single" w:sz="6" w:space="0" w:color="000000"/>
            </w:tcBorders>
            <w:vAlign w:val="center"/>
          </w:tcPr>
          <w:p w14:paraId="0A96B91D"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right w:val="single" w:sz="6" w:space="0" w:color="000000"/>
            </w:tcBorders>
            <w:vAlign w:val="center"/>
          </w:tcPr>
          <w:p w14:paraId="53484DF9"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right w:val="single" w:sz="6" w:space="0" w:color="000000"/>
            </w:tcBorders>
            <w:vAlign w:val="center"/>
          </w:tcPr>
          <w:p w14:paraId="17E42B64"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5776F421" w14:textId="77777777" w:rsidTr="00A53005">
        <w:trPr>
          <w:trHeight w:val="564"/>
        </w:trPr>
        <w:tc>
          <w:tcPr>
            <w:tcW w:w="559" w:type="dxa"/>
            <w:tcBorders>
              <w:top w:val="single" w:sz="6" w:space="0" w:color="000000"/>
              <w:left w:val="single" w:sz="6" w:space="0" w:color="000000"/>
              <w:bottom w:val="single" w:sz="6" w:space="0" w:color="000000"/>
              <w:right w:val="single" w:sz="6" w:space="0" w:color="000000"/>
            </w:tcBorders>
            <w:vAlign w:val="center"/>
          </w:tcPr>
          <w:p w14:paraId="5D6C0BBC" w14:textId="77777777" w:rsidR="00D8293A" w:rsidRDefault="00D8293A" w:rsidP="00A53005">
            <w:pPr>
              <w:spacing w:line="240" w:lineRule="auto"/>
              <w:jc w:val="center"/>
              <w:rPr>
                <w:rFonts w:ascii="Times New Roman" w:eastAsia="Times New Roman" w:hAnsi="Times New Roman" w:cs="Times New Roman"/>
                <w:sz w:val="20"/>
                <w:szCs w:val="20"/>
              </w:rPr>
            </w:pPr>
          </w:p>
          <w:p w14:paraId="150B21FC"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088" w:type="dxa"/>
            <w:tcBorders>
              <w:top w:val="single" w:sz="6" w:space="0" w:color="000000"/>
              <w:left w:val="single" w:sz="6" w:space="0" w:color="000000"/>
              <w:bottom w:val="single" w:sz="6" w:space="0" w:color="000000"/>
              <w:right w:val="single" w:sz="6" w:space="0" w:color="000000"/>
            </w:tcBorders>
            <w:vAlign w:val="center"/>
          </w:tcPr>
          <w:p w14:paraId="67238F98"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5A48AC4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054B5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33287A5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32EA0963"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6F08DFB0" w14:textId="77777777" w:rsidTr="00A53005">
        <w:trPr>
          <w:trHeight w:val="696"/>
        </w:trPr>
        <w:tc>
          <w:tcPr>
            <w:tcW w:w="559" w:type="dxa"/>
            <w:tcBorders>
              <w:top w:val="single" w:sz="6" w:space="0" w:color="000000"/>
              <w:left w:val="single" w:sz="6" w:space="0" w:color="000000"/>
              <w:bottom w:val="single" w:sz="6" w:space="0" w:color="000000"/>
              <w:right w:val="single" w:sz="6" w:space="0" w:color="000000"/>
            </w:tcBorders>
            <w:vAlign w:val="center"/>
          </w:tcPr>
          <w:p w14:paraId="098075AD" w14:textId="77777777" w:rsidR="00D8293A" w:rsidRDefault="00D8293A" w:rsidP="00A53005">
            <w:pPr>
              <w:spacing w:line="240" w:lineRule="auto"/>
              <w:jc w:val="center"/>
              <w:rPr>
                <w:rFonts w:ascii="Times New Roman" w:eastAsia="Times New Roman" w:hAnsi="Times New Roman" w:cs="Times New Roman"/>
                <w:sz w:val="20"/>
                <w:szCs w:val="20"/>
              </w:rPr>
            </w:pPr>
          </w:p>
          <w:p w14:paraId="202F1F9A"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088" w:type="dxa"/>
            <w:tcBorders>
              <w:top w:val="single" w:sz="6" w:space="0" w:color="000000"/>
              <w:left w:val="single" w:sz="6" w:space="0" w:color="000000"/>
              <w:bottom w:val="single" w:sz="6" w:space="0" w:color="000000"/>
              <w:right w:val="single" w:sz="6" w:space="0" w:color="000000"/>
            </w:tcBorders>
            <w:vAlign w:val="center"/>
          </w:tcPr>
          <w:p w14:paraId="4ADC21C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7A097A8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AF858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60A38F0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7DB39FDD"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45C8CDD6" w14:textId="77777777" w:rsidTr="00A53005">
        <w:trPr>
          <w:trHeight w:val="674"/>
        </w:trPr>
        <w:tc>
          <w:tcPr>
            <w:tcW w:w="559" w:type="dxa"/>
            <w:tcBorders>
              <w:top w:val="single" w:sz="6" w:space="0" w:color="000000"/>
              <w:left w:val="single" w:sz="6" w:space="0" w:color="000000"/>
              <w:bottom w:val="single" w:sz="6" w:space="0" w:color="000000"/>
              <w:right w:val="single" w:sz="6" w:space="0" w:color="000000"/>
            </w:tcBorders>
            <w:vAlign w:val="center"/>
          </w:tcPr>
          <w:p w14:paraId="427A4D43" w14:textId="77777777" w:rsidR="00D8293A" w:rsidRDefault="00D8293A" w:rsidP="00A53005">
            <w:pPr>
              <w:spacing w:line="240" w:lineRule="auto"/>
              <w:jc w:val="center"/>
              <w:rPr>
                <w:rFonts w:ascii="Times New Roman" w:eastAsia="Times New Roman" w:hAnsi="Times New Roman" w:cs="Times New Roman"/>
                <w:sz w:val="20"/>
                <w:szCs w:val="20"/>
              </w:rPr>
            </w:pPr>
          </w:p>
          <w:p w14:paraId="68F2D396"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2088" w:type="dxa"/>
            <w:tcBorders>
              <w:top w:val="single" w:sz="6" w:space="0" w:color="000000"/>
              <w:left w:val="single" w:sz="6" w:space="0" w:color="000000"/>
              <w:bottom w:val="single" w:sz="6" w:space="0" w:color="000000"/>
              <w:right w:val="single" w:sz="6" w:space="0" w:color="000000"/>
            </w:tcBorders>
            <w:vAlign w:val="center"/>
          </w:tcPr>
          <w:p w14:paraId="46AC0FF0"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bottom w:val="single" w:sz="6" w:space="0" w:color="000000"/>
              <w:right w:val="single" w:sz="6" w:space="0" w:color="000000"/>
            </w:tcBorders>
            <w:vAlign w:val="center"/>
          </w:tcPr>
          <w:p w14:paraId="51EC39F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vAlign w:val="center"/>
          </w:tcPr>
          <w:p w14:paraId="6E79638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41ECB405"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30C30CA4"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53DFAECA" w14:textId="77777777" w:rsidTr="00A53005">
        <w:trPr>
          <w:trHeight w:val="583"/>
        </w:trPr>
        <w:tc>
          <w:tcPr>
            <w:tcW w:w="559" w:type="dxa"/>
            <w:tcBorders>
              <w:top w:val="single" w:sz="6" w:space="0" w:color="000000"/>
              <w:left w:val="single" w:sz="6" w:space="0" w:color="000000"/>
              <w:bottom w:val="single" w:sz="6" w:space="0" w:color="000000"/>
              <w:right w:val="single" w:sz="6" w:space="0" w:color="000000"/>
            </w:tcBorders>
            <w:vAlign w:val="center"/>
          </w:tcPr>
          <w:p w14:paraId="438D77EA" w14:textId="77777777" w:rsidR="00D8293A" w:rsidRDefault="00D8293A" w:rsidP="00A53005">
            <w:pPr>
              <w:spacing w:line="240" w:lineRule="auto"/>
              <w:jc w:val="center"/>
              <w:rPr>
                <w:rFonts w:ascii="Times New Roman" w:eastAsia="Times New Roman" w:hAnsi="Times New Roman" w:cs="Times New Roman"/>
                <w:sz w:val="20"/>
                <w:szCs w:val="20"/>
              </w:rPr>
            </w:pPr>
          </w:p>
          <w:p w14:paraId="253E1870"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088" w:type="dxa"/>
            <w:tcBorders>
              <w:top w:val="single" w:sz="6" w:space="0" w:color="000000"/>
              <w:left w:val="single" w:sz="6" w:space="0" w:color="000000"/>
              <w:bottom w:val="single" w:sz="6" w:space="0" w:color="000000"/>
              <w:right w:val="single" w:sz="6" w:space="0" w:color="000000"/>
            </w:tcBorders>
            <w:vAlign w:val="center"/>
          </w:tcPr>
          <w:p w14:paraId="5A3C3EA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bottom w:val="single" w:sz="6" w:space="0" w:color="000000"/>
              <w:right w:val="single" w:sz="6" w:space="0" w:color="000000"/>
            </w:tcBorders>
            <w:vAlign w:val="center"/>
          </w:tcPr>
          <w:p w14:paraId="543C6ED3"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746C8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6674ECC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2EAD92A6"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07B58351" w14:textId="77777777" w:rsidTr="00A53005">
        <w:trPr>
          <w:trHeight w:val="997"/>
        </w:trPr>
        <w:tc>
          <w:tcPr>
            <w:tcW w:w="559" w:type="dxa"/>
            <w:tcBorders>
              <w:top w:val="single" w:sz="6" w:space="0" w:color="000000"/>
              <w:left w:val="single" w:sz="6" w:space="0" w:color="000000"/>
              <w:bottom w:val="single" w:sz="6" w:space="0" w:color="000000"/>
              <w:right w:val="single" w:sz="6" w:space="0" w:color="000000"/>
            </w:tcBorders>
            <w:vAlign w:val="center"/>
          </w:tcPr>
          <w:p w14:paraId="474155F9" w14:textId="77777777" w:rsidR="00D8293A" w:rsidRDefault="00D8293A" w:rsidP="00A53005">
            <w:pPr>
              <w:spacing w:line="240" w:lineRule="auto"/>
              <w:jc w:val="center"/>
              <w:rPr>
                <w:rFonts w:ascii="Times New Roman" w:eastAsia="Times New Roman" w:hAnsi="Times New Roman" w:cs="Times New Roman"/>
                <w:sz w:val="20"/>
                <w:szCs w:val="20"/>
              </w:rPr>
            </w:pPr>
          </w:p>
          <w:p w14:paraId="308BFC16"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088" w:type="dxa"/>
            <w:tcBorders>
              <w:top w:val="single" w:sz="6" w:space="0" w:color="000000"/>
              <w:left w:val="single" w:sz="6" w:space="0" w:color="000000"/>
              <w:bottom w:val="single" w:sz="6" w:space="0" w:color="000000"/>
              <w:right w:val="single" w:sz="6" w:space="0" w:color="000000"/>
            </w:tcBorders>
            <w:vAlign w:val="center"/>
          </w:tcPr>
          <w:p w14:paraId="0552AE8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bottom w:val="single" w:sz="6" w:space="0" w:color="000000"/>
              <w:right w:val="single" w:sz="6" w:space="0" w:color="000000"/>
            </w:tcBorders>
            <w:vAlign w:val="center"/>
          </w:tcPr>
          <w:p w14:paraId="4FFE8FBE"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3DD3AE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092A53D8"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37DF2C5B"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0B81CA8C" w14:textId="77777777" w:rsidTr="00A53005">
        <w:trPr>
          <w:trHeight w:val="648"/>
        </w:trPr>
        <w:tc>
          <w:tcPr>
            <w:tcW w:w="559" w:type="dxa"/>
            <w:tcBorders>
              <w:top w:val="single" w:sz="6" w:space="0" w:color="000000"/>
              <w:left w:val="single" w:sz="6" w:space="0" w:color="000000"/>
              <w:right w:val="single" w:sz="6" w:space="0" w:color="000000"/>
            </w:tcBorders>
            <w:vAlign w:val="center"/>
          </w:tcPr>
          <w:p w14:paraId="597B6F40" w14:textId="77777777" w:rsidR="00D8293A" w:rsidRDefault="00D8293A" w:rsidP="00A53005">
            <w:pPr>
              <w:spacing w:line="240" w:lineRule="auto"/>
              <w:jc w:val="center"/>
              <w:rPr>
                <w:rFonts w:ascii="Times New Roman" w:eastAsia="Times New Roman" w:hAnsi="Times New Roman" w:cs="Times New Roman"/>
                <w:sz w:val="20"/>
                <w:szCs w:val="20"/>
              </w:rPr>
            </w:pPr>
          </w:p>
          <w:p w14:paraId="6F67C642"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088" w:type="dxa"/>
            <w:tcBorders>
              <w:top w:val="single" w:sz="6" w:space="0" w:color="000000"/>
              <w:left w:val="single" w:sz="6" w:space="0" w:color="000000"/>
              <w:right w:val="single" w:sz="6" w:space="0" w:color="000000"/>
            </w:tcBorders>
            <w:vAlign w:val="center"/>
          </w:tcPr>
          <w:p w14:paraId="7B2DD44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right w:val="single" w:sz="6" w:space="0" w:color="000000"/>
            </w:tcBorders>
            <w:vAlign w:val="center"/>
          </w:tcPr>
          <w:p w14:paraId="28357CD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right w:val="single" w:sz="6" w:space="0" w:color="000000"/>
            </w:tcBorders>
            <w:vAlign w:val="center"/>
          </w:tcPr>
          <w:p w14:paraId="2702FDE1"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right w:val="single" w:sz="6" w:space="0" w:color="000000"/>
            </w:tcBorders>
            <w:vAlign w:val="center"/>
          </w:tcPr>
          <w:p w14:paraId="38D255F0"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right w:val="single" w:sz="6" w:space="0" w:color="000000"/>
            </w:tcBorders>
            <w:vAlign w:val="center"/>
          </w:tcPr>
          <w:p w14:paraId="7837B0AD"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281D098A" w14:textId="77777777" w:rsidTr="00A53005">
        <w:trPr>
          <w:trHeight w:val="567"/>
        </w:trPr>
        <w:tc>
          <w:tcPr>
            <w:tcW w:w="559" w:type="dxa"/>
            <w:tcBorders>
              <w:top w:val="single" w:sz="6" w:space="0" w:color="000000"/>
              <w:left w:val="single" w:sz="6" w:space="0" w:color="000000"/>
              <w:bottom w:val="single" w:sz="6" w:space="0" w:color="000000"/>
              <w:right w:val="single" w:sz="6" w:space="0" w:color="000000"/>
            </w:tcBorders>
            <w:vAlign w:val="center"/>
          </w:tcPr>
          <w:p w14:paraId="0D440D57" w14:textId="77777777" w:rsidR="00D8293A" w:rsidRDefault="00D8293A" w:rsidP="00A53005">
            <w:pPr>
              <w:spacing w:line="240" w:lineRule="auto"/>
              <w:jc w:val="center"/>
              <w:rPr>
                <w:rFonts w:ascii="Times New Roman" w:eastAsia="Times New Roman" w:hAnsi="Times New Roman" w:cs="Times New Roman"/>
                <w:sz w:val="20"/>
                <w:szCs w:val="20"/>
              </w:rPr>
            </w:pPr>
          </w:p>
          <w:p w14:paraId="06C08A17"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088" w:type="dxa"/>
            <w:tcBorders>
              <w:top w:val="single" w:sz="6" w:space="0" w:color="000000"/>
              <w:left w:val="single" w:sz="6" w:space="0" w:color="000000"/>
              <w:bottom w:val="single" w:sz="6" w:space="0" w:color="000000"/>
              <w:right w:val="single" w:sz="6" w:space="0" w:color="000000"/>
            </w:tcBorders>
            <w:vAlign w:val="center"/>
          </w:tcPr>
          <w:p w14:paraId="237E52C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403A352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16982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41D7C85D"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0E2E7A78"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06DDF5DD" w14:textId="77777777" w:rsidTr="00A53005">
        <w:trPr>
          <w:trHeight w:val="528"/>
        </w:trPr>
        <w:tc>
          <w:tcPr>
            <w:tcW w:w="559" w:type="dxa"/>
            <w:tcBorders>
              <w:top w:val="single" w:sz="4" w:space="0" w:color="000000"/>
              <w:left w:val="single" w:sz="6" w:space="0" w:color="000000"/>
              <w:right w:val="single" w:sz="6" w:space="0" w:color="000000"/>
            </w:tcBorders>
            <w:vAlign w:val="center"/>
          </w:tcPr>
          <w:p w14:paraId="7D03B298" w14:textId="77777777" w:rsidR="00D8293A" w:rsidRDefault="00D8293A" w:rsidP="00A53005">
            <w:pPr>
              <w:spacing w:line="240" w:lineRule="auto"/>
              <w:jc w:val="center"/>
              <w:rPr>
                <w:rFonts w:ascii="Times New Roman" w:eastAsia="Times New Roman" w:hAnsi="Times New Roman" w:cs="Times New Roman"/>
                <w:sz w:val="20"/>
                <w:szCs w:val="20"/>
              </w:rPr>
            </w:pPr>
          </w:p>
          <w:p w14:paraId="11E76BA8"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088" w:type="dxa"/>
            <w:tcBorders>
              <w:top w:val="single" w:sz="4" w:space="0" w:color="000000"/>
              <w:left w:val="single" w:sz="6" w:space="0" w:color="000000"/>
              <w:right w:val="single" w:sz="6" w:space="0" w:color="000000"/>
            </w:tcBorders>
            <w:vAlign w:val="center"/>
          </w:tcPr>
          <w:p w14:paraId="7619B803"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4" w:space="0" w:color="000000"/>
              <w:left w:val="single" w:sz="6" w:space="0" w:color="000000"/>
              <w:right w:val="single" w:sz="6" w:space="0" w:color="000000"/>
            </w:tcBorders>
            <w:vAlign w:val="center"/>
          </w:tcPr>
          <w:p w14:paraId="53B53CD5"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4" w:space="0" w:color="000000"/>
              <w:left w:val="single" w:sz="6" w:space="0" w:color="000000"/>
              <w:right w:val="single" w:sz="6" w:space="0" w:color="000000"/>
            </w:tcBorders>
            <w:shd w:val="clear" w:color="auto" w:fill="FFFFFF"/>
            <w:vAlign w:val="center"/>
          </w:tcPr>
          <w:p w14:paraId="6AEB870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4" w:space="0" w:color="000000"/>
              <w:left w:val="single" w:sz="6" w:space="0" w:color="000000"/>
              <w:bottom w:val="single" w:sz="4" w:space="0" w:color="000000"/>
              <w:right w:val="single" w:sz="6" w:space="0" w:color="000000"/>
            </w:tcBorders>
            <w:vAlign w:val="center"/>
          </w:tcPr>
          <w:p w14:paraId="68A7F49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4" w:space="0" w:color="000000"/>
              <w:left w:val="single" w:sz="6" w:space="0" w:color="000000"/>
              <w:bottom w:val="single" w:sz="4" w:space="0" w:color="000000"/>
              <w:right w:val="single" w:sz="6" w:space="0" w:color="000000"/>
            </w:tcBorders>
            <w:vAlign w:val="center"/>
          </w:tcPr>
          <w:p w14:paraId="0E5FA8DE"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712CDE3E"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0C2DCF05" w14:textId="77777777" w:rsidR="00D8293A" w:rsidRDefault="00D8293A" w:rsidP="00A53005">
            <w:pPr>
              <w:spacing w:line="240" w:lineRule="auto"/>
              <w:jc w:val="center"/>
              <w:rPr>
                <w:rFonts w:ascii="Times New Roman" w:eastAsia="Times New Roman" w:hAnsi="Times New Roman" w:cs="Times New Roman"/>
                <w:sz w:val="20"/>
                <w:szCs w:val="20"/>
              </w:rPr>
            </w:pPr>
          </w:p>
          <w:p w14:paraId="546B9AFA"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088" w:type="dxa"/>
            <w:tcBorders>
              <w:top w:val="single" w:sz="6" w:space="0" w:color="000000"/>
              <w:left w:val="single" w:sz="6" w:space="0" w:color="000000"/>
              <w:bottom w:val="single" w:sz="6" w:space="0" w:color="000000"/>
              <w:right w:val="single" w:sz="6" w:space="0" w:color="000000"/>
            </w:tcBorders>
            <w:vAlign w:val="center"/>
          </w:tcPr>
          <w:p w14:paraId="3F25507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158C074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FFC473"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6A203635"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70CC8590"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19D3840E"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6156F751" w14:textId="77777777" w:rsidR="00D8293A" w:rsidRDefault="00D8293A" w:rsidP="00A53005">
            <w:pPr>
              <w:spacing w:line="240" w:lineRule="auto"/>
              <w:jc w:val="center"/>
              <w:rPr>
                <w:rFonts w:ascii="Times New Roman" w:eastAsia="Times New Roman" w:hAnsi="Times New Roman" w:cs="Times New Roman"/>
                <w:sz w:val="20"/>
                <w:szCs w:val="20"/>
              </w:rPr>
            </w:pPr>
          </w:p>
          <w:p w14:paraId="605AD5EF"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2088" w:type="dxa"/>
            <w:tcBorders>
              <w:top w:val="single" w:sz="6" w:space="0" w:color="000000"/>
              <w:left w:val="single" w:sz="6" w:space="0" w:color="000000"/>
              <w:bottom w:val="single" w:sz="6" w:space="0" w:color="000000"/>
              <w:right w:val="single" w:sz="6" w:space="0" w:color="000000"/>
            </w:tcBorders>
            <w:vAlign w:val="center"/>
          </w:tcPr>
          <w:p w14:paraId="17CE272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5AC13AF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000539"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15D5405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3111FAE9"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1EEC3625"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627DC488" w14:textId="77777777" w:rsidR="00D8293A" w:rsidRDefault="00D8293A" w:rsidP="00A53005">
            <w:pPr>
              <w:spacing w:line="240" w:lineRule="auto"/>
              <w:jc w:val="center"/>
              <w:rPr>
                <w:rFonts w:ascii="Times New Roman" w:eastAsia="Times New Roman" w:hAnsi="Times New Roman" w:cs="Times New Roman"/>
                <w:sz w:val="20"/>
                <w:szCs w:val="20"/>
              </w:rPr>
            </w:pPr>
          </w:p>
          <w:p w14:paraId="0DE97F22"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2088" w:type="dxa"/>
            <w:tcBorders>
              <w:top w:val="single" w:sz="6" w:space="0" w:color="000000"/>
              <w:left w:val="single" w:sz="6" w:space="0" w:color="000000"/>
              <w:bottom w:val="single" w:sz="6" w:space="0" w:color="000000"/>
              <w:right w:val="single" w:sz="6" w:space="0" w:color="000000"/>
            </w:tcBorders>
            <w:vAlign w:val="center"/>
          </w:tcPr>
          <w:p w14:paraId="51BEFA24"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268F1929"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C50AD1"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543CD45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3CAB9E7F"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215C5134"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66E5F245" w14:textId="77777777" w:rsidR="00D8293A" w:rsidRDefault="00D8293A" w:rsidP="00A53005">
            <w:pPr>
              <w:spacing w:line="240" w:lineRule="auto"/>
              <w:jc w:val="center"/>
              <w:rPr>
                <w:rFonts w:ascii="Times New Roman" w:eastAsia="Times New Roman" w:hAnsi="Times New Roman" w:cs="Times New Roman"/>
                <w:sz w:val="20"/>
                <w:szCs w:val="20"/>
              </w:rPr>
            </w:pPr>
          </w:p>
          <w:p w14:paraId="1E8C3030"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2088" w:type="dxa"/>
            <w:tcBorders>
              <w:top w:val="single" w:sz="6" w:space="0" w:color="000000"/>
              <w:left w:val="single" w:sz="6" w:space="0" w:color="000000"/>
              <w:bottom w:val="single" w:sz="6" w:space="0" w:color="000000"/>
              <w:right w:val="single" w:sz="6" w:space="0" w:color="000000"/>
            </w:tcBorders>
            <w:vAlign w:val="center"/>
          </w:tcPr>
          <w:p w14:paraId="0321633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32E86DF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CFFBB9"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5AF8A1E7"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0F67EF84"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4E3C3B52"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6DA3FED8"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2088" w:type="dxa"/>
            <w:tcBorders>
              <w:top w:val="single" w:sz="6" w:space="0" w:color="000000"/>
              <w:left w:val="single" w:sz="6" w:space="0" w:color="000000"/>
              <w:bottom w:val="single" w:sz="6" w:space="0" w:color="000000"/>
              <w:right w:val="single" w:sz="6" w:space="0" w:color="000000"/>
            </w:tcBorders>
            <w:vAlign w:val="center"/>
          </w:tcPr>
          <w:p w14:paraId="4774A53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60F24B6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A4378E5"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1981D82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254E771C"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245F6505" w14:textId="77777777" w:rsidTr="00A53005">
        <w:trPr>
          <w:trHeight w:val="662"/>
        </w:trPr>
        <w:tc>
          <w:tcPr>
            <w:tcW w:w="559" w:type="dxa"/>
            <w:tcBorders>
              <w:top w:val="single" w:sz="6" w:space="0" w:color="000000"/>
              <w:left w:val="single" w:sz="6" w:space="0" w:color="000000"/>
              <w:bottom w:val="single" w:sz="6" w:space="0" w:color="000000"/>
              <w:right w:val="single" w:sz="6" w:space="0" w:color="000000"/>
            </w:tcBorders>
            <w:vAlign w:val="center"/>
          </w:tcPr>
          <w:p w14:paraId="77BCA3EF"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088" w:type="dxa"/>
            <w:tcBorders>
              <w:top w:val="single" w:sz="6" w:space="0" w:color="000000"/>
              <w:left w:val="single" w:sz="6" w:space="0" w:color="000000"/>
              <w:bottom w:val="single" w:sz="6" w:space="0" w:color="000000"/>
              <w:right w:val="single" w:sz="6" w:space="0" w:color="000000"/>
            </w:tcBorders>
            <w:vAlign w:val="center"/>
          </w:tcPr>
          <w:p w14:paraId="1AE9FE4A"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top w:val="single" w:sz="6" w:space="0" w:color="000000"/>
              <w:left w:val="single" w:sz="6" w:space="0" w:color="000000"/>
              <w:bottom w:val="single" w:sz="6" w:space="0" w:color="000000"/>
              <w:right w:val="single" w:sz="6" w:space="0" w:color="000000"/>
            </w:tcBorders>
            <w:vAlign w:val="center"/>
          </w:tcPr>
          <w:p w14:paraId="1DCD171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FC1F74"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664F8B44"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top w:val="single" w:sz="6" w:space="0" w:color="000000"/>
              <w:left w:val="single" w:sz="6" w:space="0" w:color="000000"/>
              <w:bottom w:val="single" w:sz="6" w:space="0" w:color="000000"/>
              <w:right w:val="single" w:sz="6" w:space="0" w:color="000000"/>
            </w:tcBorders>
            <w:vAlign w:val="center"/>
          </w:tcPr>
          <w:p w14:paraId="149E9FA6"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D8293A" w14:paraId="69CD3292"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7AB32FC1" w14:textId="77777777" w:rsidR="00D8293A" w:rsidRDefault="00D8293A"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088" w:type="dxa"/>
            <w:tcBorders>
              <w:left w:val="single" w:sz="6" w:space="0" w:color="000000"/>
              <w:bottom w:val="single" w:sz="6" w:space="0" w:color="000000"/>
              <w:right w:val="single" w:sz="6" w:space="0" w:color="000000"/>
            </w:tcBorders>
            <w:vAlign w:val="center"/>
          </w:tcPr>
          <w:p w14:paraId="473BEF2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6151B41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167757F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7B763E46"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023FEF55" w14:textId="77777777" w:rsidR="00D8293A" w:rsidRDefault="00D8293A" w:rsidP="00A53005">
            <w:pPr>
              <w:spacing w:line="240" w:lineRule="auto"/>
              <w:jc w:val="center"/>
              <w:rPr>
                <w:rFonts w:ascii="Times New Roman" w:eastAsia="Times New Roman" w:hAnsi="Times New Roman" w:cs="Times New Roman"/>
                <w:sz w:val="24"/>
                <w:szCs w:val="24"/>
              </w:rPr>
            </w:pPr>
          </w:p>
        </w:tc>
      </w:tr>
      <w:tr w:rsidR="006B7C91" w14:paraId="43A3770D"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0B862A74" w14:textId="767E9CA0"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2088" w:type="dxa"/>
            <w:tcBorders>
              <w:left w:val="single" w:sz="6" w:space="0" w:color="000000"/>
              <w:bottom w:val="single" w:sz="6" w:space="0" w:color="000000"/>
              <w:right w:val="single" w:sz="6" w:space="0" w:color="000000"/>
            </w:tcBorders>
            <w:vAlign w:val="center"/>
          </w:tcPr>
          <w:p w14:paraId="3517609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5CE20A8D"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66BBA0CE"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4714FA05"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0AC85CF9"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4A9D9623"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27E6C579" w14:textId="441E8C8B"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2088" w:type="dxa"/>
            <w:tcBorders>
              <w:left w:val="single" w:sz="6" w:space="0" w:color="000000"/>
              <w:bottom w:val="single" w:sz="6" w:space="0" w:color="000000"/>
              <w:right w:val="single" w:sz="6" w:space="0" w:color="000000"/>
            </w:tcBorders>
            <w:vAlign w:val="center"/>
          </w:tcPr>
          <w:p w14:paraId="5B32708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3914908A"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64F9C444"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5CEB3F24"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47E22B22"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747B55EE"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79D95995" w14:textId="053C4873"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2088" w:type="dxa"/>
            <w:tcBorders>
              <w:left w:val="single" w:sz="6" w:space="0" w:color="000000"/>
              <w:bottom w:val="single" w:sz="6" w:space="0" w:color="000000"/>
              <w:right w:val="single" w:sz="6" w:space="0" w:color="000000"/>
            </w:tcBorders>
            <w:vAlign w:val="center"/>
          </w:tcPr>
          <w:p w14:paraId="224EB4F2"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40807FA8"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1CAE1E69"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5ED15578"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1FC8C6B2"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598D1360"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301C3489" w14:textId="464532F0"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2088" w:type="dxa"/>
            <w:tcBorders>
              <w:left w:val="single" w:sz="6" w:space="0" w:color="000000"/>
              <w:bottom w:val="single" w:sz="6" w:space="0" w:color="000000"/>
              <w:right w:val="single" w:sz="6" w:space="0" w:color="000000"/>
            </w:tcBorders>
            <w:vAlign w:val="center"/>
          </w:tcPr>
          <w:p w14:paraId="451849A8"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4FCE7C5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3F85B674"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07B5629A"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549454FB"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40D0CE52"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305E9667" w14:textId="64610B69"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2088" w:type="dxa"/>
            <w:tcBorders>
              <w:left w:val="single" w:sz="6" w:space="0" w:color="000000"/>
              <w:bottom w:val="single" w:sz="6" w:space="0" w:color="000000"/>
              <w:right w:val="single" w:sz="6" w:space="0" w:color="000000"/>
            </w:tcBorders>
            <w:vAlign w:val="center"/>
          </w:tcPr>
          <w:p w14:paraId="37BCB979"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5E241871"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29CA9DD0"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5D150A94"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0B43BDB0"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2CFE9924"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1C1DC45B" w14:textId="1BAE6F60"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2088" w:type="dxa"/>
            <w:tcBorders>
              <w:left w:val="single" w:sz="6" w:space="0" w:color="000000"/>
              <w:bottom w:val="single" w:sz="6" w:space="0" w:color="000000"/>
              <w:right w:val="single" w:sz="6" w:space="0" w:color="000000"/>
            </w:tcBorders>
            <w:vAlign w:val="center"/>
          </w:tcPr>
          <w:p w14:paraId="3D029B6E"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2811AE48"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4957BDBF"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46172E10"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024F0850"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020589C4"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007ABCE4" w14:textId="2478D19F"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2088" w:type="dxa"/>
            <w:tcBorders>
              <w:left w:val="single" w:sz="6" w:space="0" w:color="000000"/>
              <w:bottom w:val="single" w:sz="6" w:space="0" w:color="000000"/>
              <w:right w:val="single" w:sz="6" w:space="0" w:color="000000"/>
            </w:tcBorders>
            <w:vAlign w:val="center"/>
          </w:tcPr>
          <w:p w14:paraId="7FAD176B"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2E68649A"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75E82934"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6681B81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1980ECB5"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0C7EF966"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16608BBF" w14:textId="471F8AB2"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2088" w:type="dxa"/>
            <w:tcBorders>
              <w:left w:val="single" w:sz="6" w:space="0" w:color="000000"/>
              <w:bottom w:val="single" w:sz="6" w:space="0" w:color="000000"/>
              <w:right w:val="single" w:sz="6" w:space="0" w:color="000000"/>
            </w:tcBorders>
            <w:vAlign w:val="center"/>
          </w:tcPr>
          <w:p w14:paraId="10DDCAD3"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27BAA91E"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3EF69AA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159889DC"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17ED7A71"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3C775FD7"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72B1005B" w14:textId="475A3960"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2088" w:type="dxa"/>
            <w:tcBorders>
              <w:left w:val="single" w:sz="6" w:space="0" w:color="000000"/>
              <w:bottom w:val="single" w:sz="6" w:space="0" w:color="000000"/>
              <w:right w:val="single" w:sz="6" w:space="0" w:color="000000"/>
            </w:tcBorders>
            <w:vAlign w:val="center"/>
          </w:tcPr>
          <w:p w14:paraId="0B679B19"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20B5C143"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77C3DD23"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30077197"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289D7AA9"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6B7C91" w14:paraId="77402C70"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02AE7890" w14:textId="14EB92DF" w:rsidR="006B7C91"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2088" w:type="dxa"/>
            <w:tcBorders>
              <w:left w:val="single" w:sz="6" w:space="0" w:color="000000"/>
              <w:bottom w:val="single" w:sz="6" w:space="0" w:color="000000"/>
              <w:right w:val="single" w:sz="6" w:space="0" w:color="000000"/>
            </w:tcBorders>
            <w:vAlign w:val="center"/>
          </w:tcPr>
          <w:p w14:paraId="7A53D200"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7CAC31D9"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75015FAB"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50C01D7A" w14:textId="77777777" w:rsidR="006B7C91" w:rsidRDefault="006B7C91"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7537C2FC" w14:textId="77777777" w:rsidR="006B7C91" w:rsidRDefault="006B7C91" w:rsidP="00A53005">
            <w:pPr>
              <w:spacing w:line="240" w:lineRule="auto"/>
              <w:jc w:val="center"/>
              <w:rPr>
                <w:rFonts w:ascii="Times New Roman" w:eastAsia="Times New Roman" w:hAnsi="Times New Roman" w:cs="Times New Roman"/>
                <w:sz w:val="24"/>
                <w:szCs w:val="24"/>
              </w:rPr>
            </w:pPr>
          </w:p>
        </w:tc>
      </w:tr>
      <w:tr w:rsidR="00D8293A" w14:paraId="20880B7B" w14:textId="77777777" w:rsidTr="00A53005">
        <w:trPr>
          <w:trHeight w:val="662"/>
        </w:trPr>
        <w:tc>
          <w:tcPr>
            <w:tcW w:w="559" w:type="dxa"/>
            <w:tcBorders>
              <w:left w:val="single" w:sz="6" w:space="0" w:color="000000"/>
              <w:bottom w:val="single" w:sz="6" w:space="0" w:color="000000"/>
              <w:right w:val="single" w:sz="6" w:space="0" w:color="000000"/>
            </w:tcBorders>
            <w:vAlign w:val="center"/>
          </w:tcPr>
          <w:p w14:paraId="0019E8B5" w14:textId="665F6C80" w:rsidR="00D8293A" w:rsidRDefault="006B7C91" w:rsidP="00A53005">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2088" w:type="dxa"/>
            <w:tcBorders>
              <w:left w:val="single" w:sz="6" w:space="0" w:color="000000"/>
              <w:bottom w:val="single" w:sz="6" w:space="0" w:color="000000"/>
              <w:right w:val="single" w:sz="6" w:space="0" w:color="000000"/>
            </w:tcBorders>
            <w:vAlign w:val="center"/>
          </w:tcPr>
          <w:p w14:paraId="7D010DD0"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6" w:type="dxa"/>
            <w:tcBorders>
              <w:left w:val="single" w:sz="6" w:space="0" w:color="000000"/>
              <w:bottom w:val="single" w:sz="6" w:space="0" w:color="000000"/>
              <w:right w:val="single" w:sz="6" w:space="0" w:color="000000"/>
            </w:tcBorders>
            <w:vAlign w:val="center"/>
          </w:tcPr>
          <w:p w14:paraId="2C7BEF42"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79" w:type="dxa"/>
            <w:tcBorders>
              <w:left w:val="single" w:sz="6" w:space="0" w:color="000000"/>
              <w:bottom w:val="single" w:sz="6" w:space="0" w:color="000000"/>
              <w:right w:val="single" w:sz="6" w:space="0" w:color="000000"/>
            </w:tcBorders>
            <w:shd w:val="clear" w:color="auto" w:fill="FFFFFF"/>
            <w:vAlign w:val="center"/>
          </w:tcPr>
          <w:p w14:paraId="2996807C"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981" w:type="dxa"/>
            <w:tcBorders>
              <w:left w:val="single" w:sz="6" w:space="0" w:color="000000"/>
              <w:bottom w:val="single" w:sz="6" w:space="0" w:color="000000"/>
              <w:right w:val="single" w:sz="6" w:space="0" w:color="000000"/>
            </w:tcBorders>
            <w:vAlign w:val="center"/>
          </w:tcPr>
          <w:p w14:paraId="0DCBCFCB" w14:textId="77777777" w:rsidR="00D8293A" w:rsidRDefault="00D8293A" w:rsidP="00A53005">
            <w:pPr>
              <w:spacing w:line="240" w:lineRule="auto"/>
              <w:jc w:val="center"/>
              <w:rPr>
                <w:rFonts w:ascii="Times New Roman" w:eastAsia="Times New Roman" w:hAnsi="Times New Roman" w:cs="Times New Roman"/>
                <w:sz w:val="20"/>
                <w:szCs w:val="20"/>
              </w:rPr>
            </w:pPr>
          </w:p>
        </w:tc>
        <w:tc>
          <w:tcPr>
            <w:tcW w:w="1394" w:type="dxa"/>
            <w:tcBorders>
              <w:left w:val="single" w:sz="6" w:space="0" w:color="000000"/>
              <w:bottom w:val="single" w:sz="6" w:space="0" w:color="000000"/>
              <w:right w:val="single" w:sz="6" w:space="0" w:color="000000"/>
            </w:tcBorders>
            <w:vAlign w:val="center"/>
          </w:tcPr>
          <w:p w14:paraId="5EEF61CE" w14:textId="77777777" w:rsidR="00D8293A" w:rsidRDefault="00D8293A" w:rsidP="00A53005">
            <w:pPr>
              <w:spacing w:line="240" w:lineRule="auto"/>
              <w:jc w:val="center"/>
              <w:rPr>
                <w:rFonts w:ascii="Times New Roman" w:eastAsia="Times New Roman" w:hAnsi="Times New Roman" w:cs="Times New Roman"/>
                <w:sz w:val="20"/>
                <w:szCs w:val="20"/>
              </w:rPr>
            </w:pPr>
          </w:p>
        </w:tc>
      </w:tr>
      <w:tr w:rsidR="00D8293A" w14:paraId="58394838" w14:textId="77777777" w:rsidTr="00A53005">
        <w:trPr>
          <w:trHeight w:val="295"/>
        </w:trPr>
        <w:tc>
          <w:tcPr>
            <w:tcW w:w="559" w:type="dxa"/>
            <w:vAlign w:val="center"/>
          </w:tcPr>
          <w:p w14:paraId="1E2D39E3" w14:textId="77777777" w:rsidR="00D8293A" w:rsidRDefault="00D8293A" w:rsidP="00A53005">
            <w:pPr>
              <w:spacing w:after="0" w:line="240" w:lineRule="auto"/>
              <w:jc w:val="center"/>
              <w:rPr>
                <w:rFonts w:ascii="Times New Roman" w:eastAsia="Times New Roman" w:hAnsi="Times New Roman" w:cs="Times New Roman"/>
                <w:color w:val="000000"/>
              </w:rPr>
            </w:pPr>
          </w:p>
        </w:tc>
        <w:tc>
          <w:tcPr>
            <w:tcW w:w="2088" w:type="dxa"/>
            <w:vAlign w:val="center"/>
          </w:tcPr>
          <w:p w14:paraId="481288E3" w14:textId="77777777" w:rsidR="00D8293A" w:rsidRDefault="00D8293A" w:rsidP="00A53005">
            <w:pPr>
              <w:spacing w:after="0" w:line="240" w:lineRule="auto"/>
              <w:jc w:val="center"/>
              <w:rPr>
                <w:rFonts w:ascii="Times New Roman" w:eastAsia="Times New Roman" w:hAnsi="Times New Roman" w:cs="Times New Roman"/>
                <w:color w:val="000000"/>
              </w:rPr>
            </w:pPr>
          </w:p>
        </w:tc>
        <w:tc>
          <w:tcPr>
            <w:tcW w:w="1396" w:type="dxa"/>
            <w:vAlign w:val="center"/>
          </w:tcPr>
          <w:p w14:paraId="0A1A5AFD" w14:textId="77777777" w:rsidR="00D8293A" w:rsidRDefault="00D8293A" w:rsidP="00A53005">
            <w:pPr>
              <w:spacing w:after="0" w:line="240" w:lineRule="auto"/>
              <w:jc w:val="center"/>
              <w:rPr>
                <w:rFonts w:ascii="Times New Roman" w:eastAsia="Times New Roman" w:hAnsi="Times New Roman" w:cs="Times New Roman"/>
                <w:color w:val="000000"/>
              </w:rPr>
            </w:pPr>
          </w:p>
        </w:tc>
        <w:tc>
          <w:tcPr>
            <w:tcW w:w="1979" w:type="dxa"/>
            <w:vAlign w:val="center"/>
          </w:tcPr>
          <w:p w14:paraId="30214C51" w14:textId="77777777" w:rsidR="00D8293A" w:rsidRDefault="00D8293A" w:rsidP="00A53005">
            <w:pPr>
              <w:spacing w:after="0" w:line="240" w:lineRule="auto"/>
              <w:jc w:val="center"/>
              <w:rPr>
                <w:rFonts w:ascii="Times New Roman" w:eastAsia="Times New Roman" w:hAnsi="Times New Roman" w:cs="Times New Roman"/>
                <w:color w:val="000000"/>
              </w:rPr>
            </w:pPr>
          </w:p>
        </w:tc>
        <w:tc>
          <w:tcPr>
            <w:tcW w:w="1981" w:type="dxa"/>
            <w:tcBorders>
              <w:top w:val="single" w:sz="6" w:space="0" w:color="000000"/>
              <w:left w:val="single" w:sz="6" w:space="0" w:color="000000"/>
              <w:bottom w:val="single" w:sz="6" w:space="0" w:color="000000"/>
              <w:right w:val="single" w:sz="6" w:space="0" w:color="000000"/>
            </w:tcBorders>
            <w:vAlign w:val="center"/>
          </w:tcPr>
          <w:p w14:paraId="08797FF1" w14:textId="77777777" w:rsidR="00D8293A" w:rsidRDefault="00D8293A" w:rsidP="00A53005">
            <w:pPr>
              <w:spacing w:after="0" w:line="240" w:lineRule="auto"/>
              <w:jc w:val="center"/>
              <w:rPr>
                <w:rFonts w:ascii="Times New Roman" w:hAnsi="Times New Roman"/>
                <w:sz w:val="26"/>
                <w:szCs w:val="26"/>
              </w:rPr>
            </w:pPr>
            <w:r>
              <w:rPr>
                <w:rFonts w:ascii="Times New Roman" w:eastAsia="Times New Roman" w:hAnsi="Times New Roman" w:cs="Times New Roman"/>
                <w:b/>
                <w:color w:val="000000"/>
                <w:sz w:val="26"/>
                <w:szCs w:val="26"/>
              </w:rPr>
              <w:t>suma godzin:</w:t>
            </w:r>
          </w:p>
        </w:tc>
        <w:tc>
          <w:tcPr>
            <w:tcW w:w="1394" w:type="dxa"/>
            <w:tcBorders>
              <w:top w:val="single" w:sz="6" w:space="0" w:color="000000"/>
              <w:left w:val="single" w:sz="6" w:space="0" w:color="000000"/>
              <w:bottom w:val="single" w:sz="6" w:space="0" w:color="000000"/>
              <w:right w:val="single" w:sz="6" w:space="0" w:color="000000"/>
            </w:tcBorders>
            <w:vAlign w:val="center"/>
          </w:tcPr>
          <w:p w14:paraId="382E0317" w14:textId="77777777" w:rsidR="00D8293A" w:rsidRDefault="00D8293A" w:rsidP="00A53005">
            <w:pPr>
              <w:spacing w:after="0" w:line="240" w:lineRule="auto"/>
              <w:jc w:val="center"/>
              <w:rPr>
                <w:rFonts w:ascii="Times New Roman" w:hAnsi="Times New Roman"/>
                <w:b/>
                <w:bCs/>
                <w:sz w:val="26"/>
                <w:szCs w:val="26"/>
              </w:rPr>
            </w:pPr>
          </w:p>
        </w:tc>
      </w:tr>
    </w:tbl>
    <w:p w14:paraId="28947565" w14:textId="77777777" w:rsidR="00D8293A" w:rsidRDefault="00D8293A" w:rsidP="00D8293A">
      <w:pPr>
        <w:widowControl w:val="0"/>
        <w:spacing w:after="0" w:line="276" w:lineRule="auto"/>
        <w:jc w:val="center"/>
        <w:rPr>
          <w:rFonts w:ascii="Times New Roman" w:eastAsia="Times New Roman" w:hAnsi="Times New Roman" w:cs="Times New Roman"/>
          <w:color w:val="000000"/>
        </w:rPr>
      </w:pPr>
    </w:p>
    <w:p w14:paraId="6268707E" w14:textId="77777777" w:rsidR="00D8293A" w:rsidRDefault="00D8293A" w:rsidP="00D8293A">
      <w:pPr>
        <w:jc w:val="center"/>
        <w:rPr>
          <w:rFonts w:ascii="Times New Roman" w:eastAsia="Times New Roman" w:hAnsi="Times New Roman" w:cs="Times New Roman"/>
        </w:rPr>
      </w:pPr>
    </w:p>
    <w:p w14:paraId="7DFB02E0" w14:textId="77777777" w:rsidR="00D8293A" w:rsidRDefault="00D8293A" w:rsidP="000B77FC">
      <w:pPr>
        <w:spacing w:after="0"/>
        <w:jc w:val="right"/>
        <w:rPr>
          <w:rFonts w:ascii="Times New Roman" w:hAnsi="Times New Roman" w:cs="Times New Roman"/>
          <w:sz w:val="24"/>
          <w:szCs w:val="24"/>
        </w:rPr>
      </w:pPr>
    </w:p>
    <w:p w14:paraId="21AA3CD2" w14:textId="77777777" w:rsidR="00D8293A" w:rsidRDefault="00D8293A" w:rsidP="000B77FC">
      <w:pPr>
        <w:spacing w:after="0"/>
        <w:jc w:val="right"/>
        <w:rPr>
          <w:rFonts w:ascii="Times New Roman" w:hAnsi="Times New Roman" w:cs="Times New Roman"/>
          <w:sz w:val="24"/>
          <w:szCs w:val="24"/>
        </w:rPr>
      </w:pPr>
    </w:p>
    <w:p w14:paraId="1AEC0375" w14:textId="77777777" w:rsidR="00D8293A" w:rsidRDefault="00D8293A" w:rsidP="000B77FC">
      <w:pPr>
        <w:spacing w:after="0"/>
        <w:jc w:val="right"/>
        <w:rPr>
          <w:rFonts w:ascii="Times New Roman" w:hAnsi="Times New Roman" w:cs="Times New Roman"/>
          <w:sz w:val="24"/>
          <w:szCs w:val="24"/>
        </w:rPr>
      </w:pPr>
    </w:p>
    <w:p w14:paraId="6B4D57B3" w14:textId="77777777" w:rsidR="00D8293A" w:rsidRDefault="00D8293A" w:rsidP="000B77FC">
      <w:pPr>
        <w:spacing w:after="0"/>
        <w:jc w:val="right"/>
        <w:rPr>
          <w:rFonts w:ascii="Times New Roman" w:hAnsi="Times New Roman" w:cs="Times New Roman"/>
          <w:sz w:val="24"/>
          <w:szCs w:val="24"/>
        </w:rPr>
      </w:pPr>
    </w:p>
    <w:p w14:paraId="112A50B6" w14:textId="77777777" w:rsidR="00D8293A" w:rsidRDefault="00D8293A" w:rsidP="000B77FC">
      <w:pPr>
        <w:spacing w:after="0"/>
        <w:jc w:val="right"/>
        <w:rPr>
          <w:rFonts w:ascii="Times New Roman" w:hAnsi="Times New Roman" w:cs="Times New Roman"/>
          <w:sz w:val="24"/>
          <w:szCs w:val="24"/>
        </w:rPr>
      </w:pPr>
    </w:p>
    <w:p w14:paraId="1F671223" w14:textId="77777777" w:rsidR="00D8293A" w:rsidRDefault="00D8293A" w:rsidP="000B77FC">
      <w:pPr>
        <w:spacing w:after="0"/>
        <w:jc w:val="right"/>
        <w:rPr>
          <w:rFonts w:ascii="Times New Roman" w:hAnsi="Times New Roman" w:cs="Times New Roman"/>
          <w:sz w:val="24"/>
          <w:szCs w:val="24"/>
        </w:rPr>
      </w:pPr>
    </w:p>
    <w:p w14:paraId="502F8F26" w14:textId="77777777" w:rsidR="00D8293A" w:rsidRDefault="00D8293A" w:rsidP="000B77FC">
      <w:pPr>
        <w:spacing w:after="0"/>
        <w:jc w:val="right"/>
        <w:rPr>
          <w:rFonts w:ascii="Times New Roman" w:hAnsi="Times New Roman" w:cs="Times New Roman"/>
          <w:sz w:val="24"/>
          <w:szCs w:val="24"/>
        </w:rPr>
      </w:pPr>
    </w:p>
    <w:p w14:paraId="4B9374C1" w14:textId="77777777" w:rsidR="00D8293A" w:rsidRDefault="00D8293A" w:rsidP="000B77FC">
      <w:pPr>
        <w:spacing w:after="0"/>
        <w:jc w:val="right"/>
        <w:rPr>
          <w:rFonts w:ascii="Times New Roman" w:hAnsi="Times New Roman" w:cs="Times New Roman"/>
          <w:sz w:val="24"/>
          <w:szCs w:val="24"/>
        </w:rPr>
      </w:pPr>
    </w:p>
    <w:p w14:paraId="72F2E2AE" w14:textId="77777777" w:rsidR="00D8293A" w:rsidRDefault="00D8293A" w:rsidP="000B77FC">
      <w:pPr>
        <w:spacing w:after="0"/>
        <w:jc w:val="right"/>
        <w:rPr>
          <w:rFonts w:ascii="Times New Roman" w:hAnsi="Times New Roman" w:cs="Times New Roman"/>
          <w:sz w:val="24"/>
          <w:szCs w:val="24"/>
        </w:rPr>
      </w:pPr>
    </w:p>
    <w:p w14:paraId="6AEF33DB" w14:textId="77777777" w:rsidR="00D8293A" w:rsidRDefault="00D8293A" w:rsidP="000B77FC">
      <w:pPr>
        <w:spacing w:after="0"/>
        <w:jc w:val="right"/>
        <w:rPr>
          <w:rFonts w:ascii="Times New Roman" w:hAnsi="Times New Roman" w:cs="Times New Roman"/>
          <w:sz w:val="24"/>
          <w:szCs w:val="24"/>
        </w:rPr>
      </w:pPr>
    </w:p>
    <w:p w14:paraId="75A54221" w14:textId="77777777" w:rsidR="00D8293A" w:rsidRDefault="00D8293A" w:rsidP="000B77FC">
      <w:pPr>
        <w:spacing w:after="0"/>
        <w:jc w:val="right"/>
        <w:rPr>
          <w:rFonts w:ascii="Times New Roman" w:hAnsi="Times New Roman" w:cs="Times New Roman"/>
          <w:sz w:val="24"/>
          <w:szCs w:val="24"/>
        </w:rPr>
      </w:pPr>
    </w:p>
    <w:p w14:paraId="5FE6E9A4" w14:textId="77777777" w:rsidR="00D8293A" w:rsidRDefault="00D8293A" w:rsidP="000B77FC">
      <w:pPr>
        <w:spacing w:after="0"/>
        <w:jc w:val="right"/>
        <w:rPr>
          <w:rFonts w:ascii="Times New Roman" w:hAnsi="Times New Roman" w:cs="Times New Roman"/>
          <w:sz w:val="24"/>
          <w:szCs w:val="24"/>
        </w:rPr>
      </w:pPr>
    </w:p>
    <w:p w14:paraId="4EA1B230" w14:textId="77777777" w:rsidR="00D8293A" w:rsidRDefault="00D8293A" w:rsidP="000B77FC">
      <w:pPr>
        <w:spacing w:after="0"/>
        <w:jc w:val="right"/>
        <w:rPr>
          <w:rFonts w:ascii="Times New Roman" w:hAnsi="Times New Roman" w:cs="Times New Roman"/>
          <w:sz w:val="24"/>
          <w:szCs w:val="24"/>
        </w:rPr>
      </w:pPr>
    </w:p>
    <w:p w14:paraId="17B467F2" w14:textId="77777777" w:rsidR="00D8293A" w:rsidRDefault="00D8293A" w:rsidP="000B77FC">
      <w:pPr>
        <w:spacing w:after="0"/>
        <w:jc w:val="right"/>
        <w:rPr>
          <w:rFonts w:ascii="Times New Roman" w:hAnsi="Times New Roman" w:cs="Times New Roman"/>
          <w:sz w:val="24"/>
          <w:szCs w:val="24"/>
        </w:rPr>
      </w:pPr>
    </w:p>
    <w:p w14:paraId="165E699A" w14:textId="44059367" w:rsidR="000B77FC" w:rsidRPr="000B77FC" w:rsidRDefault="000B77FC" w:rsidP="000B77FC">
      <w:pPr>
        <w:spacing w:after="0"/>
        <w:jc w:val="right"/>
        <w:rPr>
          <w:rFonts w:ascii="Times New Roman" w:hAnsi="Times New Roman" w:cs="Times New Roman"/>
          <w:sz w:val="24"/>
          <w:szCs w:val="24"/>
        </w:rPr>
      </w:pPr>
      <w:r w:rsidRPr="000B77FC">
        <w:rPr>
          <w:rFonts w:ascii="Times New Roman" w:hAnsi="Times New Roman" w:cs="Times New Roman"/>
          <w:sz w:val="24"/>
          <w:szCs w:val="24"/>
        </w:rPr>
        <w:t xml:space="preserve">Załącznik nr </w:t>
      </w:r>
      <w:r w:rsidR="00BC44A8">
        <w:rPr>
          <w:rFonts w:ascii="Times New Roman" w:hAnsi="Times New Roman" w:cs="Times New Roman"/>
          <w:sz w:val="24"/>
          <w:szCs w:val="24"/>
        </w:rPr>
        <w:t>3</w:t>
      </w:r>
      <w:r w:rsidRPr="000B77FC">
        <w:rPr>
          <w:rFonts w:ascii="Times New Roman" w:hAnsi="Times New Roman" w:cs="Times New Roman"/>
          <w:sz w:val="24"/>
          <w:szCs w:val="24"/>
        </w:rPr>
        <w:t xml:space="preserve"> do umowy</w:t>
      </w:r>
    </w:p>
    <w:p w14:paraId="3F060359" w14:textId="77777777" w:rsidR="000B77FC" w:rsidRPr="000B77FC" w:rsidRDefault="000B77FC" w:rsidP="000B77FC">
      <w:pPr>
        <w:spacing w:after="0"/>
        <w:jc w:val="both"/>
        <w:rPr>
          <w:rFonts w:ascii="Times New Roman" w:hAnsi="Times New Roman" w:cs="Times New Roman"/>
          <w:sz w:val="24"/>
          <w:szCs w:val="24"/>
        </w:rPr>
      </w:pPr>
    </w:p>
    <w:p w14:paraId="64BB5555" w14:textId="77777777" w:rsidR="000B77FC" w:rsidRPr="000B77FC" w:rsidRDefault="000B77FC" w:rsidP="000B77FC">
      <w:pPr>
        <w:spacing w:after="0"/>
        <w:jc w:val="right"/>
        <w:rPr>
          <w:rFonts w:ascii="Times New Roman" w:hAnsi="Times New Roman" w:cs="Times New Roman"/>
          <w:sz w:val="24"/>
          <w:szCs w:val="24"/>
        </w:rPr>
      </w:pPr>
      <w:r w:rsidRPr="000B77FC">
        <w:rPr>
          <w:rFonts w:ascii="Times New Roman" w:hAnsi="Times New Roman" w:cs="Times New Roman"/>
          <w:sz w:val="24"/>
          <w:szCs w:val="24"/>
        </w:rPr>
        <w:t>Miejscowość …………..… dnia …………</w:t>
      </w:r>
    </w:p>
    <w:p w14:paraId="01C57C38" w14:textId="77777777" w:rsidR="000B77FC" w:rsidRPr="000B77FC" w:rsidRDefault="000B77FC" w:rsidP="000B77FC">
      <w:pPr>
        <w:spacing w:after="0"/>
        <w:jc w:val="center"/>
        <w:rPr>
          <w:rFonts w:ascii="Times New Roman" w:hAnsi="Times New Roman" w:cs="Times New Roman"/>
          <w:sz w:val="24"/>
          <w:szCs w:val="24"/>
        </w:rPr>
      </w:pPr>
    </w:p>
    <w:p w14:paraId="103B17C2" w14:textId="77777777" w:rsidR="000B77FC" w:rsidRPr="000B77FC" w:rsidRDefault="000B77FC" w:rsidP="000B77FC">
      <w:pPr>
        <w:spacing w:after="0"/>
        <w:jc w:val="center"/>
        <w:rPr>
          <w:rFonts w:ascii="Times New Roman" w:hAnsi="Times New Roman" w:cs="Times New Roman"/>
          <w:sz w:val="24"/>
          <w:szCs w:val="24"/>
        </w:rPr>
      </w:pPr>
    </w:p>
    <w:p w14:paraId="460B35C9" w14:textId="77777777" w:rsidR="000B77FC" w:rsidRPr="000B77FC" w:rsidRDefault="000B77FC" w:rsidP="000B77FC">
      <w:pPr>
        <w:spacing w:after="0"/>
        <w:jc w:val="center"/>
        <w:rPr>
          <w:rFonts w:ascii="Times New Roman" w:hAnsi="Times New Roman" w:cs="Times New Roman"/>
          <w:b/>
          <w:sz w:val="24"/>
          <w:szCs w:val="24"/>
        </w:rPr>
      </w:pPr>
      <w:r w:rsidRPr="000B77FC">
        <w:rPr>
          <w:rFonts w:ascii="Times New Roman" w:hAnsi="Times New Roman" w:cs="Times New Roman"/>
          <w:b/>
          <w:sz w:val="24"/>
          <w:szCs w:val="24"/>
        </w:rPr>
        <w:t>PROTOKÓŁ ODBIORU REALIZACJI USŁUG</w:t>
      </w:r>
    </w:p>
    <w:p w14:paraId="371B355D" w14:textId="77777777" w:rsidR="000B77FC" w:rsidRPr="000B77FC" w:rsidRDefault="000B77FC" w:rsidP="000B77FC">
      <w:pPr>
        <w:spacing w:after="0"/>
        <w:jc w:val="center"/>
        <w:rPr>
          <w:rFonts w:ascii="Times New Roman" w:hAnsi="Times New Roman" w:cs="Times New Roman"/>
          <w:sz w:val="24"/>
          <w:szCs w:val="24"/>
        </w:rPr>
      </w:pPr>
    </w:p>
    <w:p w14:paraId="29DB065B" w14:textId="77777777" w:rsidR="000B77FC" w:rsidRPr="000B77FC" w:rsidRDefault="000B77FC" w:rsidP="000B77FC">
      <w:pPr>
        <w:spacing w:after="0"/>
        <w:rPr>
          <w:rFonts w:ascii="Times New Roman" w:hAnsi="Times New Roman" w:cs="Times New Roman"/>
          <w:sz w:val="24"/>
          <w:szCs w:val="24"/>
        </w:rPr>
      </w:pPr>
    </w:p>
    <w:p w14:paraId="528F952B" w14:textId="2F1EB63C"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Zgodnie z umową nr  ………… ……………..z dnia ………..202</w:t>
      </w:r>
      <w:r w:rsidR="003B3EF0">
        <w:rPr>
          <w:rFonts w:ascii="Times New Roman" w:hAnsi="Times New Roman" w:cs="Times New Roman"/>
          <w:sz w:val="24"/>
          <w:szCs w:val="24"/>
        </w:rPr>
        <w:t xml:space="preserve"> r.</w:t>
      </w:r>
    </w:p>
    <w:p w14:paraId="695A70BB" w14:textId="77777777" w:rsidR="000B77FC" w:rsidRPr="000B77FC" w:rsidRDefault="000B77FC" w:rsidP="000B77FC">
      <w:pPr>
        <w:spacing w:after="0"/>
        <w:rPr>
          <w:rFonts w:ascii="Times New Roman" w:hAnsi="Times New Roman" w:cs="Times New Roman"/>
          <w:sz w:val="24"/>
          <w:szCs w:val="24"/>
        </w:rPr>
      </w:pPr>
    </w:p>
    <w:p w14:paraId="4DA3952B"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Usługa realizowana przez:</w:t>
      </w:r>
    </w:p>
    <w:p w14:paraId="179E674B"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w:t>
      </w:r>
    </w:p>
    <w:p w14:paraId="32ED6577" w14:textId="77777777" w:rsidR="000B77FC" w:rsidRPr="000B77FC" w:rsidRDefault="000B77FC" w:rsidP="000B77FC">
      <w:pPr>
        <w:spacing w:after="0"/>
        <w:rPr>
          <w:rFonts w:ascii="Times New Roman" w:hAnsi="Times New Roman" w:cs="Times New Roman"/>
          <w:sz w:val="24"/>
          <w:szCs w:val="24"/>
        </w:rPr>
      </w:pPr>
    </w:p>
    <w:p w14:paraId="585A4911" w14:textId="4841F64F"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Okres realizacji usługi …….…. - …….…. 202</w:t>
      </w:r>
      <w:r w:rsidR="006B7C91">
        <w:rPr>
          <w:rFonts w:ascii="Times New Roman" w:hAnsi="Times New Roman" w:cs="Times New Roman"/>
          <w:sz w:val="24"/>
          <w:szCs w:val="24"/>
        </w:rPr>
        <w:t>6</w:t>
      </w:r>
      <w:r w:rsidR="003B3EF0">
        <w:rPr>
          <w:rFonts w:ascii="Times New Roman" w:hAnsi="Times New Roman" w:cs="Times New Roman"/>
          <w:sz w:val="24"/>
          <w:szCs w:val="24"/>
        </w:rPr>
        <w:t xml:space="preserve"> r.</w:t>
      </w:r>
    </w:p>
    <w:p w14:paraId="1AB1EBEB" w14:textId="77777777" w:rsidR="000B77FC" w:rsidRPr="000B77FC" w:rsidRDefault="000B77FC" w:rsidP="000B77FC">
      <w:pPr>
        <w:spacing w:after="0"/>
        <w:rPr>
          <w:rFonts w:ascii="Times New Roman" w:hAnsi="Times New Roman" w:cs="Times New Roman"/>
          <w:sz w:val="24"/>
          <w:szCs w:val="24"/>
        </w:rPr>
      </w:pPr>
    </w:p>
    <w:p w14:paraId="36B44893"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Ilość godzin zrealizowanych w danym okresie …………</w:t>
      </w:r>
    </w:p>
    <w:p w14:paraId="3D50FDB4" w14:textId="77777777" w:rsidR="000B77FC" w:rsidRPr="000B77FC" w:rsidRDefault="000B77FC" w:rsidP="000B77FC">
      <w:pPr>
        <w:spacing w:after="0"/>
        <w:rPr>
          <w:rFonts w:ascii="Times New Roman" w:hAnsi="Times New Roman" w:cs="Times New Roman"/>
          <w:sz w:val="24"/>
          <w:szCs w:val="24"/>
        </w:rPr>
      </w:pPr>
    </w:p>
    <w:p w14:paraId="6721B51C" w14:textId="25931EBA"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W dniu …………….202</w:t>
      </w:r>
      <w:r w:rsidR="006B7C91">
        <w:rPr>
          <w:rFonts w:ascii="Times New Roman" w:hAnsi="Times New Roman" w:cs="Times New Roman"/>
          <w:sz w:val="24"/>
          <w:szCs w:val="24"/>
        </w:rPr>
        <w:t>6</w:t>
      </w:r>
      <w:r w:rsidRPr="000B77FC">
        <w:rPr>
          <w:rFonts w:ascii="Times New Roman" w:hAnsi="Times New Roman" w:cs="Times New Roman"/>
          <w:sz w:val="24"/>
          <w:szCs w:val="24"/>
        </w:rPr>
        <w:t xml:space="preserve"> r. poświadcza się wykonanie usługi.</w:t>
      </w:r>
    </w:p>
    <w:p w14:paraId="132DE165" w14:textId="77777777" w:rsidR="000B77FC" w:rsidRPr="000B77FC" w:rsidRDefault="000B77FC" w:rsidP="000B77FC">
      <w:pPr>
        <w:spacing w:after="0"/>
        <w:rPr>
          <w:rFonts w:ascii="Times New Roman" w:hAnsi="Times New Roman" w:cs="Times New Roman"/>
          <w:sz w:val="24"/>
          <w:szCs w:val="24"/>
        </w:rPr>
      </w:pPr>
    </w:p>
    <w:p w14:paraId="622C9A95"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Wykonanie usługi przyjmuje się bez zastrzeżeń* / stwierdza się zastrzeżenia*</w:t>
      </w:r>
    </w:p>
    <w:p w14:paraId="64333D7D" w14:textId="77777777" w:rsidR="000B77FC" w:rsidRPr="000B77FC" w:rsidRDefault="000B77FC" w:rsidP="000B77FC">
      <w:pPr>
        <w:spacing w:after="0"/>
        <w:rPr>
          <w:rFonts w:ascii="Times New Roman" w:hAnsi="Times New Roman" w:cs="Times New Roman"/>
          <w:sz w:val="24"/>
          <w:szCs w:val="24"/>
        </w:rPr>
      </w:pPr>
    </w:p>
    <w:p w14:paraId="1CCACBD0"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w:t>
      </w:r>
    </w:p>
    <w:p w14:paraId="2AF9B784" w14:textId="77777777" w:rsidR="000B77FC" w:rsidRPr="000B77FC" w:rsidRDefault="000B77FC" w:rsidP="000B77FC">
      <w:pPr>
        <w:spacing w:after="0"/>
        <w:rPr>
          <w:rFonts w:ascii="Times New Roman" w:hAnsi="Times New Roman" w:cs="Times New Roman"/>
          <w:sz w:val="24"/>
          <w:szCs w:val="24"/>
        </w:rPr>
      </w:pPr>
    </w:p>
    <w:p w14:paraId="49020B55" w14:textId="77777777" w:rsidR="000B77FC" w:rsidRPr="000B77FC" w:rsidRDefault="000B77FC" w:rsidP="000B77FC">
      <w:pPr>
        <w:spacing w:after="0"/>
        <w:rPr>
          <w:rFonts w:ascii="Times New Roman" w:hAnsi="Times New Roman" w:cs="Times New Roman"/>
          <w:sz w:val="24"/>
          <w:szCs w:val="24"/>
        </w:rPr>
      </w:pPr>
      <w:r w:rsidRPr="000B77FC">
        <w:rPr>
          <w:rFonts w:ascii="Times New Roman" w:hAnsi="Times New Roman" w:cs="Times New Roman"/>
          <w:sz w:val="24"/>
          <w:szCs w:val="24"/>
        </w:rPr>
        <w:t>…………………………………………………………………………………………………</w:t>
      </w:r>
    </w:p>
    <w:p w14:paraId="6E79A78C" w14:textId="77777777" w:rsidR="000B77FC" w:rsidRPr="000B77FC" w:rsidRDefault="000B77FC" w:rsidP="000B77FC">
      <w:pPr>
        <w:spacing w:after="0"/>
        <w:rPr>
          <w:rFonts w:ascii="Times New Roman" w:hAnsi="Times New Roman" w:cs="Times New Roman"/>
          <w:sz w:val="24"/>
          <w:szCs w:val="24"/>
        </w:rPr>
      </w:pPr>
    </w:p>
    <w:p w14:paraId="4C1DA6BC" w14:textId="77777777" w:rsidR="000B77FC" w:rsidRPr="000B77FC" w:rsidRDefault="000B77FC" w:rsidP="000B77FC">
      <w:pPr>
        <w:spacing w:after="0"/>
        <w:rPr>
          <w:rFonts w:ascii="Times New Roman" w:hAnsi="Times New Roman" w:cs="Times New Roman"/>
          <w:sz w:val="24"/>
          <w:szCs w:val="24"/>
        </w:rPr>
      </w:pPr>
    </w:p>
    <w:p w14:paraId="28926452" w14:textId="77777777" w:rsidR="000B77FC" w:rsidRPr="000B77FC" w:rsidRDefault="000B77FC" w:rsidP="000B77FC">
      <w:pPr>
        <w:spacing w:after="0"/>
        <w:rPr>
          <w:rFonts w:ascii="Times New Roman" w:hAnsi="Times New Roman" w:cs="Times New Roman"/>
          <w:sz w:val="24"/>
          <w:szCs w:val="24"/>
        </w:rPr>
      </w:pPr>
    </w:p>
    <w:p w14:paraId="131F7875" w14:textId="77777777" w:rsidR="000B77FC" w:rsidRPr="000B77FC" w:rsidRDefault="000B77FC" w:rsidP="000B77FC">
      <w:pPr>
        <w:spacing w:after="0"/>
        <w:rPr>
          <w:rFonts w:ascii="Times New Roman" w:hAnsi="Times New Roman" w:cs="Times New Roman"/>
          <w:sz w:val="24"/>
          <w:szCs w:val="24"/>
        </w:rPr>
      </w:pPr>
    </w:p>
    <w:p w14:paraId="395CCBBD" w14:textId="77777777" w:rsidR="000B77FC" w:rsidRPr="000B77FC" w:rsidRDefault="000B77FC" w:rsidP="000B77FC">
      <w:pPr>
        <w:spacing w:after="0"/>
        <w:jc w:val="center"/>
        <w:rPr>
          <w:rFonts w:ascii="Times New Roman" w:hAnsi="Times New Roman" w:cs="Times New Roman"/>
          <w:sz w:val="24"/>
          <w:szCs w:val="24"/>
        </w:rPr>
      </w:pPr>
    </w:p>
    <w:p w14:paraId="3800E415" w14:textId="77777777" w:rsidR="000B77FC" w:rsidRPr="000B77FC" w:rsidRDefault="000B77FC" w:rsidP="000B77FC">
      <w:pPr>
        <w:spacing w:after="0"/>
        <w:jc w:val="center"/>
        <w:rPr>
          <w:rFonts w:ascii="Times New Roman" w:hAnsi="Times New Roman" w:cs="Times New Roman"/>
          <w:sz w:val="24"/>
          <w:szCs w:val="24"/>
        </w:rPr>
      </w:pPr>
      <w:r w:rsidRPr="000B77FC">
        <w:rPr>
          <w:rFonts w:ascii="Times New Roman" w:hAnsi="Times New Roman" w:cs="Times New Roman"/>
          <w:sz w:val="24"/>
          <w:szCs w:val="24"/>
        </w:rPr>
        <w:t>Podpisy</w:t>
      </w:r>
    </w:p>
    <w:p w14:paraId="153ACBFA" w14:textId="77777777" w:rsidR="000B77FC" w:rsidRPr="000B77FC" w:rsidRDefault="000B77FC" w:rsidP="000B77FC">
      <w:pPr>
        <w:spacing w:after="0"/>
        <w:jc w:val="center"/>
        <w:rPr>
          <w:rFonts w:ascii="Times New Roman" w:hAnsi="Times New Roman" w:cs="Times New Roman"/>
          <w:sz w:val="24"/>
          <w:szCs w:val="24"/>
        </w:rPr>
      </w:pPr>
    </w:p>
    <w:p w14:paraId="0BB00134" w14:textId="77777777" w:rsidR="000B77FC" w:rsidRPr="000B77FC" w:rsidRDefault="000B77FC" w:rsidP="000B77FC">
      <w:pPr>
        <w:spacing w:after="0"/>
        <w:jc w:val="center"/>
        <w:rPr>
          <w:rFonts w:ascii="Times New Roman" w:hAnsi="Times New Roman" w:cs="Times New Roman"/>
          <w:sz w:val="24"/>
          <w:szCs w:val="24"/>
        </w:rPr>
      </w:pPr>
      <w:r w:rsidRPr="000B77FC">
        <w:rPr>
          <w:rFonts w:ascii="Times New Roman" w:hAnsi="Times New Roman" w:cs="Times New Roman"/>
          <w:sz w:val="24"/>
          <w:szCs w:val="24"/>
        </w:rPr>
        <w:t>Przedstawiciel Zleceniodawcy:</w:t>
      </w:r>
      <w:r w:rsidRPr="000B77FC">
        <w:rPr>
          <w:rFonts w:ascii="Times New Roman" w:hAnsi="Times New Roman" w:cs="Times New Roman"/>
          <w:sz w:val="24"/>
          <w:szCs w:val="24"/>
        </w:rPr>
        <w:tab/>
      </w:r>
      <w:r w:rsidRPr="000B77FC">
        <w:rPr>
          <w:rFonts w:ascii="Times New Roman" w:hAnsi="Times New Roman" w:cs="Times New Roman"/>
          <w:sz w:val="24"/>
          <w:szCs w:val="24"/>
        </w:rPr>
        <w:tab/>
      </w:r>
      <w:r w:rsidRPr="000B77FC">
        <w:rPr>
          <w:rFonts w:ascii="Times New Roman" w:hAnsi="Times New Roman" w:cs="Times New Roman"/>
          <w:sz w:val="24"/>
          <w:szCs w:val="24"/>
        </w:rPr>
        <w:tab/>
        <w:t>Przedstawiciel Zleceniobiorcy:</w:t>
      </w:r>
    </w:p>
    <w:p w14:paraId="7A2AD106" w14:textId="77777777" w:rsidR="000B77FC" w:rsidRPr="000B77FC" w:rsidRDefault="000B77FC" w:rsidP="000B77FC">
      <w:pPr>
        <w:spacing w:after="0"/>
        <w:jc w:val="center"/>
        <w:rPr>
          <w:rFonts w:ascii="Times New Roman" w:hAnsi="Times New Roman" w:cs="Times New Roman"/>
          <w:sz w:val="24"/>
          <w:szCs w:val="24"/>
        </w:rPr>
      </w:pPr>
    </w:p>
    <w:p w14:paraId="57A1C8AB" w14:textId="77777777" w:rsidR="000B77FC" w:rsidRPr="000B77FC" w:rsidRDefault="000B77FC" w:rsidP="000B77FC">
      <w:pPr>
        <w:spacing w:after="0"/>
        <w:jc w:val="center"/>
        <w:rPr>
          <w:rFonts w:ascii="Times New Roman" w:hAnsi="Times New Roman" w:cs="Times New Roman"/>
          <w:sz w:val="24"/>
          <w:szCs w:val="24"/>
        </w:rPr>
      </w:pPr>
    </w:p>
    <w:p w14:paraId="749C1AC4" w14:textId="77777777" w:rsidR="000B77FC" w:rsidRPr="000B77FC" w:rsidRDefault="000B77FC" w:rsidP="000B77FC">
      <w:pPr>
        <w:spacing w:after="0"/>
        <w:jc w:val="center"/>
        <w:rPr>
          <w:rFonts w:ascii="Times New Roman" w:hAnsi="Times New Roman" w:cs="Times New Roman"/>
          <w:sz w:val="24"/>
          <w:szCs w:val="24"/>
        </w:rPr>
      </w:pPr>
      <w:r w:rsidRPr="000B77FC">
        <w:rPr>
          <w:rFonts w:ascii="Times New Roman" w:hAnsi="Times New Roman" w:cs="Times New Roman"/>
          <w:sz w:val="24"/>
          <w:szCs w:val="24"/>
        </w:rPr>
        <w:t>…………………………..…</w:t>
      </w:r>
      <w:r w:rsidRPr="000B77FC">
        <w:rPr>
          <w:rFonts w:ascii="Times New Roman" w:hAnsi="Times New Roman" w:cs="Times New Roman"/>
          <w:sz w:val="24"/>
          <w:szCs w:val="24"/>
        </w:rPr>
        <w:tab/>
        <w:t xml:space="preserve">             </w:t>
      </w:r>
      <w:r w:rsidRPr="000B77FC">
        <w:rPr>
          <w:rFonts w:ascii="Times New Roman" w:hAnsi="Times New Roman" w:cs="Times New Roman"/>
          <w:sz w:val="24"/>
          <w:szCs w:val="24"/>
        </w:rPr>
        <w:tab/>
      </w:r>
      <w:r w:rsidRPr="000B77FC">
        <w:rPr>
          <w:rFonts w:ascii="Times New Roman" w:hAnsi="Times New Roman" w:cs="Times New Roman"/>
          <w:sz w:val="24"/>
          <w:szCs w:val="24"/>
        </w:rPr>
        <w:tab/>
        <w:t>………………………………</w:t>
      </w:r>
    </w:p>
    <w:p w14:paraId="23BBB875" w14:textId="77777777" w:rsidR="000B77FC" w:rsidRDefault="000B77FC" w:rsidP="000B77FC">
      <w:pPr>
        <w:jc w:val="both"/>
      </w:pPr>
    </w:p>
    <w:p w14:paraId="73A01FAA" w14:textId="77777777" w:rsidR="000B77FC" w:rsidRDefault="000B77FC" w:rsidP="000B77FC"/>
    <w:p w14:paraId="2EA8A212" w14:textId="77777777" w:rsidR="000B77FC" w:rsidRDefault="000B77FC" w:rsidP="000B77FC">
      <w:pPr>
        <w:spacing w:after="0" w:line="360" w:lineRule="auto"/>
        <w:jc w:val="center"/>
      </w:pPr>
    </w:p>
    <w:p w14:paraId="01505BF8" w14:textId="77777777" w:rsidR="00776921" w:rsidRDefault="00776921" w:rsidP="000B77FC">
      <w:pPr>
        <w:spacing w:after="0" w:line="360" w:lineRule="auto"/>
        <w:jc w:val="center"/>
      </w:pPr>
    </w:p>
    <w:p w14:paraId="02E4F5CA" w14:textId="77777777" w:rsidR="00776921" w:rsidRDefault="00776921" w:rsidP="000B77FC">
      <w:pPr>
        <w:spacing w:after="0" w:line="360" w:lineRule="auto"/>
        <w:jc w:val="center"/>
      </w:pPr>
    </w:p>
    <w:p w14:paraId="24B5FECF" w14:textId="77777777" w:rsidR="00776921" w:rsidRDefault="00776921" w:rsidP="000B77FC">
      <w:pPr>
        <w:spacing w:after="0" w:line="360" w:lineRule="auto"/>
        <w:jc w:val="center"/>
      </w:pPr>
    </w:p>
    <w:p w14:paraId="74FD018E" w14:textId="77777777" w:rsidR="00776921" w:rsidRDefault="00776921" w:rsidP="000B77FC">
      <w:pPr>
        <w:spacing w:after="0" w:line="360" w:lineRule="auto"/>
        <w:jc w:val="center"/>
      </w:pPr>
    </w:p>
    <w:p w14:paraId="2931988A" w14:textId="77777777" w:rsidR="00776921" w:rsidRDefault="00776921" w:rsidP="000B77FC">
      <w:pPr>
        <w:spacing w:after="0" w:line="360" w:lineRule="auto"/>
        <w:jc w:val="center"/>
      </w:pPr>
    </w:p>
    <w:p w14:paraId="6EB5B03C" w14:textId="77777777" w:rsidR="00776921" w:rsidRDefault="00776921" w:rsidP="000B77FC">
      <w:pPr>
        <w:spacing w:after="0" w:line="360" w:lineRule="auto"/>
        <w:jc w:val="center"/>
      </w:pPr>
    </w:p>
    <w:p w14:paraId="4B36E049" w14:textId="77777777" w:rsidR="00776921" w:rsidRDefault="00776921" w:rsidP="000B77FC">
      <w:pPr>
        <w:spacing w:after="0" w:line="360" w:lineRule="auto"/>
        <w:jc w:val="center"/>
      </w:pPr>
    </w:p>
    <w:p w14:paraId="13473F57" w14:textId="77777777" w:rsidR="00776921" w:rsidRDefault="00776921" w:rsidP="000B77FC">
      <w:pPr>
        <w:spacing w:after="0" w:line="360" w:lineRule="auto"/>
        <w:jc w:val="center"/>
      </w:pPr>
    </w:p>
    <w:p w14:paraId="2DA4DCCE" w14:textId="77777777" w:rsidR="00776921" w:rsidRPr="00D8293A" w:rsidRDefault="00776921" w:rsidP="00776921">
      <w:pPr>
        <w:pStyle w:val="Nagwek1"/>
        <w:rPr>
          <w:b/>
          <w:sz w:val="24"/>
          <w:szCs w:val="24"/>
        </w:rPr>
      </w:pPr>
      <w:r w:rsidRPr="00D8293A">
        <w:rPr>
          <w:b/>
          <w:sz w:val="24"/>
          <w:szCs w:val="24"/>
        </w:rPr>
        <w:t>UMOWA</w:t>
      </w:r>
    </w:p>
    <w:p w14:paraId="28B78ECC" w14:textId="77777777" w:rsidR="00776921" w:rsidRPr="00D8293A" w:rsidRDefault="00776921" w:rsidP="00776921">
      <w:pPr>
        <w:pStyle w:val="Nagwek1"/>
        <w:rPr>
          <w:b/>
          <w:sz w:val="24"/>
          <w:szCs w:val="24"/>
        </w:rPr>
      </w:pPr>
      <w:r w:rsidRPr="00D8293A">
        <w:rPr>
          <w:b/>
          <w:sz w:val="24"/>
          <w:szCs w:val="24"/>
        </w:rPr>
        <w:t>POWIERZENIA DANYCH OSOBOWYCH DO PRZETWARZANIA</w:t>
      </w:r>
    </w:p>
    <w:p w14:paraId="24EDF849" w14:textId="77777777" w:rsidR="00776921" w:rsidRPr="00D8293A" w:rsidRDefault="00776921" w:rsidP="00776921">
      <w:pPr>
        <w:spacing w:line="360" w:lineRule="auto"/>
        <w:jc w:val="center"/>
        <w:rPr>
          <w:rFonts w:ascii="Times New Roman" w:hAnsi="Times New Roman" w:cs="Times New Roman"/>
          <w:sz w:val="24"/>
          <w:szCs w:val="24"/>
        </w:rPr>
      </w:pPr>
      <w:r w:rsidRPr="00D8293A">
        <w:rPr>
          <w:rFonts w:ascii="Times New Roman" w:hAnsi="Times New Roman" w:cs="Times New Roman"/>
          <w:sz w:val="24"/>
          <w:szCs w:val="24"/>
        </w:rPr>
        <w:t>zawarta w dniu ………………. r. w Zielonkach</w:t>
      </w:r>
    </w:p>
    <w:p w14:paraId="585AC9A2" w14:textId="77777777" w:rsidR="00776921" w:rsidRPr="00D8293A" w:rsidRDefault="00776921" w:rsidP="00776921">
      <w:pPr>
        <w:spacing w:line="360" w:lineRule="auto"/>
        <w:jc w:val="both"/>
        <w:rPr>
          <w:rFonts w:ascii="Times New Roman" w:hAnsi="Times New Roman" w:cs="Times New Roman"/>
          <w:sz w:val="24"/>
          <w:szCs w:val="24"/>
        </w:rPr>
      </w:pPr>
      <w:r w:rsidRPr="00D8293A">
        <w:rPr>
          <w:rFonts w:ascii="Times New Roman" w:hAnsi="Times New Roman" w:cs="Times New Roman"/>
          <w:sz w:val="24"/>
          <w:szCs w:val="24"/>
        </w:rPr>
        <w:t>pomiędzy:</w:t>
      </w:r>
    </w:p>
    <w:p w14:paraId="2DF61FC6" w14:textId="4FCA4A03" w:rsidR="00776921" w:rsidRPr="00D8293A" w:rsidRDefault="00776921" w:rsidP="00776921">
      <w:pPr>
        <w:spacing w:line="360" w:lineRule="auto"/>
        <w:jc w:val="both"/>
        <w:rPr>
          <w:rFonts w:ascii="Times New Roman" w:hAnsi="Times New Roman" w:cs="Times New Roman"/>
          <w:b/>
          <w:sz w:val="24"/>
          <w:szCs w:val="24"/>
        </w:rPr>
      </w:pPr>
      <w:r w:rsidRPr="00D8293A">
        <w:rPr>
          <w:rFonts w:ascii="Times New Roman" w:hAnsi="Times New Roman" w:cs="Times New Roman"/>
          <w:b/>
          <w:sz w:val="24"/>
          <w:szCs w:val="24"/>
        </w:rPr>
        <w:t>Gminnym Ośrodkiem Pomocy Społecznej w Zielonkach</w:t>
      </w:r>
      <w:r w:rsidRPr="00D8293A">
        <w:rPr>
          <w:rFonts w:ascii="Times New Roman" w:hAnsi="Times New Roman" w:cs="Times New Roman"/>
          <w:sz w:val="24"/>
          <w:szCs w:val="24"/>
        </w:rPr>
        <w:t>, ul. Galicyjska 17, NIP: 944 19 96 051, REGON: 3515573570, reprezentowanym przez</w:t>
      </w:r>
      <w:r w:rsidRPr="00D8293A">
        <w:rPr>
          <w:rFonts w:ascii="Times New Roman" w:hAnsi="Times New Roman" w:cs="Times New Roman"/>
          <w:b/>
          <w:sz w:val="24"/>
          <w:szCs w:val="24"/>
        </w:rPr>
        <w:t xml:space="preserve"> </w:t>
      </w:r>
      <w:r w:rsidRPr="00D8293A">
        <w:rPr>
          <w:rFonts w:ascii="Times New Roman" w:hAnsi="Times New Roman" w:cs="Times New Roman"/>
          <w:sz w:val="24"/>
          <w:szCs w:val="24"/>
        </w:rPr>
        <w:t xml:space="preserve">Dyrektora Gminnego Ośrodka Pomocy Społecznej  </w:t>
      </w:r>
      <w:r w:rsidR="00DA26BE" w:rsidRPr="00D8293A">
        <w:rPr>
          <w:rFonts w:ascii="Times New Roman" w:hAnsi="Times New Roman" w:cs="Times New Roman"/>
          <w:sz w:val="24"/>
          <w:szCs w:val="24"/>
        </w:rPr>
        <w:t xml:space="preserve">                       </w:t>
      </w:r>
      <w:r w:rsidRPr="00D8293A">
        <w:rPr>
          <w:rFonts w:ascii="Times New Roman" w:hAnsi="Times New Roman" w:cs="Times New Roman"/>
          <w:sz w:val="24"/>
          <w:szCs w:val="24"/>
        </w:rPr>
        <w:t xml:space="preserve">       w Zielonkach – Panią Magdalenę Rajską, </w:t>
      </w:r>
    </w:p>
    <w:p w14:paraId="562DB330" w14:textId="77777777" w:rsidR="00776921" w:rsidRPr="00D8293A" w:rsidRDefault="00776921" w:rsidP="00776921">
      <w:pPr>
        <w:spacing w:line="360" w:lineRule="auto"/>
        <w:jc w:val="both"/>
        <w:rPr>
          <w:rFonts w:ascii="Times New Roman" w:hAnsi="Times New Roman" w:cs="Times New Roman"/>
          <w:sz w:val="24"/>
          <w:szCs w:val="24"/>
        </w:rPr>
      </w:pPr>
      <w:r w:rsidRPr="00D8293A">
        <w:rPr>
          <w:rFonts w:ascii="Times New Roman" w:hAnsi="Times New Roman" w:cs="Times New Roman"/>
          <w:sz w:val="24"/>
          <w:szCs w:val="24"/>
        </w:rPr>
        <w:t>zwaną w treści Umowy „</w:t>
      </w:r>
      <w:r w:rsidRPr="00D8293A">
        <w:rPr>
          <w:rFonts w:ascii="Times New Roman" w:hAnsi="Times New Roman" w:cs="Times New Roman"/>
          <w:b/>
          <w:sz w:val="24"/>
          <w:szCs w:val="24"/>
        </w:rPr>
        <w:t>Administratorem</w:t>
      </w:r>
      <w:r w:rsidRPr="00D8293A">
        <w:rPr>
          <w:rFonts w:ascii="Times New Roman" w:hAnsi="Times New Roman" w:cs="Times New Roman"/>
          <w:sz w:val="24"/>
          <w:szCs w:val="24"/>
        </w:rPr>
        <w:t xml:space="preserve">”, </w:t>
      </w:r>
    </w:p>
    <w:p w14:paraId="3240247C" w14:textId="77777777" w:rsidR="00776921" w:rsidRPr="00D8293A" w:rsidRDefault="00776921" w:rsidP="00776921">
      <w:pPr>
        <w:spacing w:line="360" w:lineRule="auto"/>
        <w:jc w:val="both"/>
        <w:rPr>
          <w:rFonts w:ascii="Times New Roman" w:hAnsi="Times New Roman" w:cs="Times New Roman"/>
          <w:sz w:val="24"/>
          <w:szCs w:val="24"/>
        </w:rPr>
      </w:pPr>
      <w:r w:rsidRPr="00D8293A">
        <w:rPr>
          <w:rFonts w:ascii="Times New Roman" w:hAnsi="Times New Roman" w:cs="Times New Roman"/>
          <w:sz w:val="24"/>
          <w:szCs w:val="24"/>
        </w:rPr>
        <w:t>a</w:t>
      </w:r>
    </w:p>
    <w:p w14:paraId="61C48009" w14:textId="77777777" w:rsidR="00776921" w:rsidRPr="00D8293A" w:rsidRDefault="00776921" w:rsidP="00776921">
      <w:pPr>
        <w:widowControl w:val="0"/>
        <w:adjustRightInd w:val="0"/>
        <w:spacing w:line="360" w:lineRule="auto"/>
        <w:jc w:val="both"/>
        <w:textAlignment w:val="baseline"/>
        <w:rPr>
          <w:rFonts w:ascii="Times New Roman" w:hAnsi="Times New Roman" w:cs="Times New Roman"/>
          <w:sz w:val="24"/>
          <w:szCs w:val="24"/>
        </w:rPr>
      </w:pPr>
      <w:r w:rsidRPr="00D8293A">
        <w:rPr>
          <w:rFonts w:ascii="Times New Roman" w:hAnsi="Times New Roman" w:cs="Times New Roman"/>
          <w:sz w:val="24"/>
          <w:szCs w:val="24"/>
        </w:rPr>
        <w:t xml:space="preserve">………………………………………………………………………………………………….., wpisaną do Krajowego Rejestru Sądowego Rejestru Przedsiębiorców pod numerem </w:t>
      </w:r>
      <w:r w:rsidRPr="00D8293A">
        <w:rPr>
          <w:rFonts w:ascii="Times New Roman" w:hAnsi="Times New Roman" w:cs="Times New Roman"/>
          <w:b/>
          <w:sz w:val="24"/>
          <w:szCs w:val="24"/>
        </w:rPr>
        <w:t>KRS …………………,</w:t>
      </w:r>
      <w:r w:rsidRPr="00D8293A">
        <w:rPr>
          <w:rFonts w:ascii="Times New Roman" w:hAnsi="Times New Roman" w:cs="Times New Roman"/>
          <w:sz w:val="24"/>
          <w:szCs w:val="24"/>
        </w:rPr>
        <w:t xml:space="preserve"> </w:t>
      </w:r>
      <w:r w:rsidRPr="00D8293A">
        <w:rPr>
          <w:rFonts w:ascii="Times New Roman" w:hAnsi="Times New Roman" w:cs="Times New Roman"/>
          <w:b/>
          <w:sz w:val="24"/>
          <w:szCs w:val="24"/>
        </w:rPr>
        <w:t xml:space="preserve">REGON ………………….., NIP ………………….. </w:t>
      </w:r>
      <w:r w:rsidRPr="00D8293A">
        <w:rPr>
          <w:rFonts w:ascii="Times New Roman" w:hAnsi="Times New Roman" w:cs="Times New Roman"/>
          <w:sz w:val="24"/>
          <w:szCs w:val="24"/>
        </w:rPr>
        <w:t>reprezentowaną przez ………………………………………………………</w:t>
      </w:r>
    </w:p>
    <w:p w14:paraId="4A70D50D" w14:textId="77777777" w:rsidR="00776921" w:rsidRPr="00D8293A" w:rsidRDefault="00776921" w:rsidP="00776921">
      <w:pPr>
        <w:widowControl w:val="0"/>
        <w:adjustRightInd w:val="0"/>
        <w:spacing w:line="360" w:lineRule="auto"/>
        <w:jc w:val="both"/>
        <w:textAlignment w:val="baseline"/>
        <w:rPr>
          <w:rFonts w:ascii="Times New Roman" w:hAnsi="Times New Roman" w:cs="Times New Roman"/>
          <w:sz w:val="24"/>
          <w:szCs w:val="24"/>
        </w:rPr>
      </w:pPr>
      <w:r w:rsidRPr="00D8293A">
        <w:rPr>
          <w:rFonts w:ascii="Times New Roman" w:hAnsi="Times New Roman" w:cs="Times New Roman"/>
          <w:sz w:val="24"/>
          <w:szCs w:val="24"/>
        </w:rPr>
        <w:t xml:space="preserve">zwaną w treści Umowy </w:t>
      </w:r>
      <w:r w:rsidRPr="00D8293A">
        <w:rPr>
          <w:rFonts w:ascii="Times New Roman" w:hAnsi="Times New Roman" w:cs="Times New Roman"/>
          <w:b/>
          <w:sz w:val="24"/>
          <w:szCs w:val="24"/>
        </w:rPr>
        <w:t xml:space="preserve">„Procesorem” </w:t>
      </w:r>
      <w:r w:rsidRPr="00D8293A">
        <w:rPr>
          <w:rFonts w:ascii="Times New Roman" w:hAnsi="Times New Roman" w:cs="Times New Roman"/>
          <w:sz w:val="24"/>
          <w:szCs w:val="24"/>
        </w:rPr>
        <w:t>lub „</w:t>
      </w:r>
      <w:r w:rsidRPr="00D8293A">
        <w:rPr>
          <w:rFonts w:ascii="Times New Roman" w:hAnsi="Times New Roman" w:cs="Times New Roman"/>
          <w:b/>
          <w:sz w:val="24"/>
          <w:szCs w:val="24"/>
        </w:rPr>
        <w:t>Przetwarzającym”,</w:t>
      </w:r>
    </w:p>
    <w:p w14:paraId="65AA3042" w14:textId="77777777" w:rsidR="00776921" w:rsidRPr="00D8293A" w:rsidRDefault="00776921" w:rsidP="00776921">
      <w:pPr>
        <w:spacing w:line="360" w:lineRule="auto"/>
        <w:jc w:val="both"/>
        <w:rPr>
          <w:rFonts w:ascii="Times New Roman" w:hAnsi="Times New Roman" w:cs="Times New Roman"/>
          <w:sz w:val="24"/>
          <w:szCs w:val="24"/>
        </w:rPr>
      </w:pPr>
      <w:r w:rsidRPr="00D8293A">
        <w:rPr>
          <w:rFonts w:ascii="Times New Roman" w:hAnsi="Times New Roman" w:cs="Times New Roman"/>
          <w:sz w:val="24"/>
          <w:szCs w:val="24"/>
        </w:rPr>
        <w:t>w dalszej części Umowy Administrator i Procesor są nazywani łącznie „</w:t>
      </w:r>
      <w:r w:rsidRPr="00D8293A">
        <w:rPr>
          <w:rFonts w:ascii="Times New Roman" w:hAnsi="Times New Roman" w:cs="Times New Roman"/>
          <w:b/>
          <w:sz w:val="24"/>
          <w:szCs w:val="24"/>
        </w:rPr>
        <w:t>Stronami</w:t>
      </w:r>
      <w:r w:rsidRPr="00D8293A">
        <w:rPr>
          <w:rFonts w:ascii="Times New Roman" w:hAnsi="Times New Roman" w:cs="Times New Roman"/>
          <w:sz w:val="24"/>
          <w:szCs w:val="24"/>
        </w:rPr>
        <w:t>” lub każde oddzielnie „</w:t>
      </w:r>
      <w:r w:rsidRPr="00D8293A">
        <w:rPr>
          <w:rFonts w:ascii="Times New Roman" w:hAnsi="Times New Roman" w:cs="Times New Roman"/>
          <w:b/>
          <w:sz w:val="24"/>
          <w:szCs w:val="24"/>
        </w:rPr>
        <w:t>Stroną</w:t>
      </w:r>
      <w:r w:rsidRPr="00D8293A">
        <w:rPr>
          <w:rFonts w:ascii="Times New Roman" w:hAnsi="Times New Roman" w:cs="Times New Roman"/>
          <w:sz w:val="24"/>
          <w:szCs w:val="24"/>
        </w:rPr>
        <w:t>”.</w:t>
      </w:r>
    </w:p>
    <w:p w14:paraId="4D0A3A54" w14:textId="77777777" w:rsidR="00776921" w:rsidRPr="00D8293A" w:rsidRDefault="00776921" w:rsidP="00776921">
      <w:pPr>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 1</w:t>
      </w:r>
    </w:p>
    <w:p w14:paraId="1C6C8701" w14:textId="77777777" w:rsidR="00776921" w:rsidRPr="00D8293A" w:rsidRDefault="00776921" w:rsidP="00776921">
      <w:pPr>
        <w:pStyle w:val="Nagwek6"/>
        <w:rPr>
          <w:bCs w:val="0"/>
        </w:rPr>
      </w:pPr>
      <w:r w:rsidRPr="00D8293A">
        <w:rPr>
          <w:bCs w:val="0"/>
        </w:rPr>
        <w:t xml:space="preserve">Przedmiot Umowy, rodzaj danych osobowych oraz kategorie osób, których dane dotyczą </w:t>
      </w:r>
    </w:p>
    <w:p w14:paraId="159CBC74" w14:textId="77777777" w:rsidR="00B92674" w:rsidRDefault="00B92674" w:rsidP="00CA003C">
      <w:pPr>
        <w:numPr>
          <w:ilvl w:val="0"/>
          <w:numId w:val="18"/>
        </w:numPr>
        <w:pBdr>
          <w:top w:val="nil"/>
          <w:left w:val="nil"/>
          <w:bottom w:val="nil"/>
          <w:right w:val="nil"/>
          <w:between w:val="nil"/>
        </w:pBdr>
        <w:spacing w:line="360" w:lineRule="auto"/>
        <w:ind w:left="426"/>
        <w:jc w:val="both"/>
        <w:rPr>
          <w:rFonts w:ascii="Times New Roman" w:eastAsia="Times New Roman" w:hAnsi="Times New Roman" w:cs="Times New Roman"/>
        </w:rPr>
      </w:pPr>
      <w:r>
        <w:rPr>
          <w:rFonts w:ascii="Times New Roman" w:eastAsia="Times New Roman" w:hAnsi="Times New Roman" w:cs="Times New Roman"/>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0136BA8C" w14:textId="77777777" w:rsidR="00776921" w:rsidRPr="00CB7032" w:rsidRDefault="00776921" w:rsidP="00776921">
      <w:pPr>
        <w:pStyle w:val="Akapitzlist"/>
        <w:numPr>
          <w:ilvl w:val="0"/>
          <w:numId w:val="18"/>
        </w:numPr>
        <w:spacing w:line="360" w:lineRule="auto"/>
        <w:ind w:left="426"/>
        <w:jc w:val="both"/>
        <w:rPr>
          <w:b/>
        </w:rPr>
      </w:pPr>
      <w:r w:rsidRPr="008B3832">
        <w:t xml:space="preserve">Procesor uprawniony jest do przetwarzania danych osobowych wyłącznie w celu wykonania umowy głównej, tj. umowy </w:t>
      </w:r>
      <w:r>
        <w:t xml:space="preserve"> nr OR…………………… </w:t>
      </w:r>
      <w:r w:rsidRPr="008B3832">
        <w:t xml:space="preserve">z dnia </w:t>
      </w:r>
      <w:r>
        <w:t>…………… r.</w:t>
      </w:r>
      <w:r w:rsidRPr="008B3832">
        <w:t xml:space="preserve"> , której przedmiotem jest </w:t>
      </w:r>
      <w:r>
        <w:t xml:space="preserve">realizacja podstawowych usług opiekuńczych świadczonych w miejscu zamieszkania dla podopiecznych Gminnego Ośrodka Pomocy Społecznej w Zielonkach, które z powodu wieku, choroby lub innych przyczyn wymagają pomocy </w:t>
      </w:r>
      <w:r>
        <w:lastRenderedPageBreak/>
        <w:t>innych osób, a są jej pozbawione, które będzie zwane w dalszej części Umowy jako „przetwarzanie”</w:t>
      </w:r>
      <w:r w:rsidRPr="008B3832">
        <w:t xml:space="preserve"> .</w:t>
      </w:r>
    </w:p>
    <w:p w14:paraId="2B9F4BF3" w14:textId="38D3F336" w:rsidR="00776921" w:rsidRPr="00D8293A" w:rsidRDefault="00776921" w:rsidP="00776921">
      <w:pPr>
        <w:pStyle w:val="Tekstpodstawowy"/>
        <w:numPr>
          <w:ilvl w:val="0"/>
          <w:numId w:val="18"/>
        </w:numPr>
        <w:spacing w:after="0" w:line="360" w:lineRule="auto"/>
        <w:ind w:left="426"/>
        <w:jc w:val="both"/>
        <w:rPr>
          <w:rFonts w:ascii="Times New Roman" w:hAnsi="Times New Roman" w:cs="Times New Roman"/>
          <w:sz w:val="24"/>
          <w:szCs w:val="24"/>
        </w:rPr>
      </w:pPr>
      <w:r w:rsidRPr="00D8293A">
        <w:rPr>
          <w:rFonts w:ascii="Times New Roman" w:hAnsi="Times New Roman" w:cs="Times New Roman"/>
          <w:sz w:val="24"/>
          <w:szCs w:val="24"/>
        </w:rPr>
        <w:t xml:space="preserve">Przetwarzanie dotyczyć będzie </w:t>
      </w:r>
      <w:r w:rsidR="00CA003C">
        <w:rPr>
          <w:rFonts w:ascii="Times New Roman" w:hAnsi="Times New Roman" w:cs="Times New Roman"/>
          <w:sz w:val="24"/>
          <w:szCs w:val="24"/>
        </w:rPr>
        <w:t xml:space="preserve">kategorii osób: </w:t>
      </w:r>
      <w:r w:rsidRPr="00D8293A">
        <w:rPr>
          <w:rFonts w:ascii="Times New Roman" w:hAnsi="Times New Roman" w:cs="Times New Roman"/>
          <w:sz w:val="24"/>
          <w:szCs w:val="24"/>
        </w:rPr>
        <w:t>danych uczestników indywidualnych</w:t>
      </w:r>
      <w:r w:rsidR="00CA003C">
        <w:rPr>
          <w:rFonts w:ascii="Times New Roman" w:hAnsi="Times New Roman" w:cs="Times New Roman"/>
          <w:sz w:val="24"/>
          <w:szCs w:val="24"/>
        </w:rPr>
        <w:t>, oraz rodzaju danych osobowych:</w:t>
      </w:r>
      <w:r w:rsidRPr="00D8293A">
        <w:rPr>
          <w:rFonts w:ascii="Times New Roman" w:hAnsi="Times New Roman" w:cs="Times New Roman"/>
          <w:sz w:val="24"/>
          <w:szCs w:val="24"/>
        </w:rPr>
        <w:t xml:space="preserve"> takich jak imię, nazwisko, płeć, wiek, adres zamieszkania, niepełnosprawność, stan zdrowia.</w:t>
      </w:r>
    </w:p>
    <w:p w14:paraId="193180DF" w14:textId="5E699DF4" w:rsidR="00776921" w:rsidRPr="00D8293A" w:rsidRDefault="00776921" w:rsidP="00776921">
      <w:pPr>
        <w:pStyle w:val="Tekstpodstawowy"/>
        <w:numPr>
          <w:ilvl w:val="0"/>
          <w:numId w:val="18"/>
        </w:numPr>
        <w:spacing w:after="0" w:line="360" w:lineRule="auto"/>
        <w:ind w:left="426"/>
        <w:jc w:val="both"/>
        <w:rPr>
          <w:rFonts w:ascii="Times New Roman" w:hAnsi="Times New Roman" w:cs="Times New Roman"/>
          <w:sz w:val="24"/>
          <w:szCs w:val="24"/>
        </w:rPr>
      </w:pPr>
      <w:r w:rsidRPr="00D8293A">
        <w:rPr>
          <w:rFonts w:ascii="Times New Roman" w:hAnsi="Times New Roman" w:cs="Times New Roman"/>
          <w:sz w:val="24"/>
          <w:szCs w:val="24"/>
          <w:shd w:val="clear" w:color="auto" w:fill="FFFFFF"/>
        </w:rPr>
        <w:t xml:space="preserve">Przetwarzanie danych następować będzie w sposób ciągły w formie </w:t>
      </w:r>
      <w:r w:rsidRPr="00D8293A">
        <w:rPr>
          <w:rFonts w:ascii="Times New Roman" w:hAnsi="Times New Roman" w:cs="Times New Roman"/>
          <w:sz w:val="24"/>
          <w:szCs w:val="24"/>
        </w:rPr>
        <w:t xml:space="preserve">elektronicznej i papierowej </w:t>
      </w:r>
      <w:r w:rsidRPr="00D8293A">
        <w:rPr>
          <w:rFonts w:ascii="Times New Roman" w:hAnsi="Times New Roman" w:cs="Times New Roman"/>
          <w:sz w:val="24"/>
          <w:szCs w:val="24"/>
          <w:shd w:val="clear" w:color="auto" w:fill="FFFFFF"/>
        </w:rPr>
        <w:t xml:space="preserve">oraz obejmuje </w:t>
      </w:r>
      <w:r w:rsidRPr="00D8293A">
        <w:rPr>
          <w:rFonts w:ascii="Times New Roman" w:hAnsi="Times New Roman" w:cs="Times New Roman"/>
          <w:sz w:val="24"/>
          <w:szCs w:val="24"/>
          <w:u w:val="single"/>
          <w:shd w:val="clear" w:color="auto" w:fill="FFFFFF"/>
        </w:rPr>
        <w:t>następujące operacje</w:t>
      </w:r>
      <w:r w:rsidRPr="00D8293A">
        <w:rPr>
          <w:rFonts w:ascii="Times New Roman" w:hAnsi="Times New Roman" w:cs="Times New Roman"/>
          <w:sz w:val="24"/>
          <w:szCs w:val="24"/>
        </w:rPr>
        <w:t xml:space="preserve"> w sposób zautomatyzowany lub niezautomatyzowany, takie jak zbieranie, utrwalanie, organizowanie, porządkowanie, przechowywanie, pobieranie, przeglądanie, wykorzystywanie,</w:t>
      </w:r>
      <w:r w:rsidRPr="00D8293A">
        <w:rPr>
          <w:rFonts w:ascii="Times New Roman" w:hAnsi="Times New Roman" w:cs="Times New Roman"/>
          <w:color w:val="FF0000"/>
          <w:sz w:val="24"/>
          <w:szCs w:val="24"/>
        </w:rPr>
        <w:t xml:space="preserve"> </w:t>
      </w:r>
      <w:r w:rsidRPr="00D8293A">
        <w:rPr>
          <w:rFonts w:ascii="Times New Roman" w:hAnsi="Times New Roman" w:cs="Times New Roman"/>
          <w:sz w:val="24"/>
          <w:szCs w:val="24"/>
        </w:rPr>
        <w:t>ujawnianie poprzez przesłanie, usuwanie lub niszczenie.</w:t>
      </w:r>
    </w:p>
    <w:p w14:paraId="1B29B6F4" w14:textId="77777777" w:rsidR="00776921" w:rsidRPr="00D8293A" w:rsidRDefault="00776921" w:rsidP="00776921">
      <w:pPr>
        <w:spacing w:line="360" w:lineRule="auto"/>
        <w:ind w:left="426"/>
        <w:jc w:val="center"/>
        <w:rPr>
          <w:rFonts w:ascii="Times New Roman" w:hAnsi="Times New Roman" w:cs="Times New Roman"/>
          <w:b/>
          <w:sz w:val="24"/>
          <w:szCs w:val="24"/>
        </w:rPr>
      </w:pPr>
      <w:r w:rsidRPr="00D8293A">
        <w:rPr>
          <w:rFonts w:ascii="Times New Roman" w:hAnsi="Times New Roman" w:cs="Times New Roman"/>
          <w:b/>
          <w:sz w:val="24"/>
          <w:szCs w:val="24"/>
        </w:rPr>
        <w:t>§ 2</w:t>
      </w:r>
    </w:p>
    <w:p w14:paraId="2A5C78DC" w14:textId="77777777" w:rsidR="00776921" w:rsidRPr="00D8293A" w:rsidRDefault="00776921" w:rsidP="00776921">
      <w:pPr>
        <w:pStyle w:val="Nagwek6"/>
        <w:ind w:left="426"/>
        <w:rPr>
          <w:bCs w:val="0"/>
        </w:rPr>
      </w:pPr>
      <w:r w:rsidRPr="00D8293A">
        <w:rPr>
          <w:bCs w:val="0"/>
        </w:rPr>
        <w:t xml:space="preserve">Czas trwania Umowy </w:t>
      </w:r>
    </w:p>
    <w:p w14:paraId="38955352" w14:textId="61BC8065" w:rsidR="00776921" w:rsidRPr="00D8293A" w:rsidRDefault="00776921" w:rsidP="00776921">
      <w:pPr>
        <w:pStyle w:val="Tekstpodstawowy"/>
        <w:numPr>
          <w:ilvl w:val="0"/>
          <w:numId w:val="10"/>
        </w:numPr>
        <w:spacing w:after="0" w:line="360" w:lineRule="auto"/>
        <w:ind w:left="426"/>
        <w:jc w:val="both"/>
        <w:rPr>
          <w:rFonts w:ascii="Times New Roman" w:hAnsi="Times New Roman" w:cs="Times New Roman"/>
          <w:sz w:val="24"/>
          <w:szCs w:val="24"/>
        </w:rPr>
      </w:pPr>
      <w:r w:rsidRPr="00D8293A">
        <w:rPr>
          <w:rFonts w:ascii="Times New Roman" w:hAnsi="Times New Roman" w:cs="Times New Roman"/>
          <w:sz w:val="24"/>
          <w:szCs w:val="24"/>
        </w:rPr>
        <w:t xml:space="preserve">Umowa zostaje zawarta na czas określony </w:t>
      </w:r>
      <w:r w:rsidRPr="00D8293A">
        <w:rPr>
          <w:rFonts w:ascii="Times New Roman" w:hAnsi="Times New Roman" w:cs="Times New Roman"/>
          <w:b/>
          <w:sz w:val="24"/>
          <w:szCs w:val="24"/>
        </w:rPr>
        <w:t>od dnia …………… r. do dnia 31.12.202</w:t>
      </w:r>
      <w:r w:rsidR="003B3EF0" w:rsidRPr="00D8293A">
        <w:rPr>
          <w:rFonts w:ascii="Times New Roman" w:hAnsi="Times New Roman" w:cs="Times New Roman"/>
          <w:b/>
          <w:sz w:val="24"/>
          <w:szCs w:val="24"/>
        </w:rPr>
        <w:t>5</w:t>
      </w:r>
      <w:r w:rsidRPr="00D8293A">
        <w:rPr>
          <w:rFonts w:ascii="Times New Roman" w:hAnsi="Times New Roman" w:cs="Times New Roman"/>
          <w:b/>
          <w:sz w:val="24"/>
          <w:szCs w:val="24"/>
        </w:rPr>
        <w:t xml:space="preserve"> r</w:t>
      </w:r>
      <w:r w:rsidRPr="00D8293A">
        <w:rPr>
          <w:rFonts w:ascii="Times New Roman" w:hAnsi="Times New Roman" w:cs="Times New Roman"/>
          <w:sz w:val="24"/>
          <w:szCs w:val="24"/>
        </w:rPr>
        <w:t xml:space="preserve">. </w:t>
      </w:r>
    </w:p>
    <w:p w14:paraId="53AA463E" w14:textId="77777777" w:rsidR="00776921" w:rsidRPr="00D8293A" w:rsidRDefault="00776921" w:rsidP="00776921">
      <w:pPr>
        <w:numPr>
          <w:ilvl w:val="0"/>
          <w:numId w:val="10"/>
        </w:numPr>
        <w:spacing w:after="0" w:line="360" w:lineRule="auto"/>
        <w:ind w:left="426"/>
        <w:jc w:val="both"/>
        <w:rPr>
          <w:rFonts w:ascii="Times New Roman" w:hAnsi="Times New Roman" w:cs="Times New Roman"/>
          <w:sz w:val="24"/>
          <w:szCs w:val="24"/>
        </w:rPr>
      </w:pPr>
      <w:r w:rsidRPr="00D8293A">
        <w:rPr>
          <w:rFonts w:ascii="Times New Roman" w:hAnsi="Times New Roman" w:cs="Times New Roman"/>
          <w:sz w:val="24"/>
          <w:szCs w:val="24"/>
        </w:rPr>
        <w:t>Procesor nie ma prawa do wykorzystania zgromadzonych na podstawie niniejszej Umowy danych osobowych w jakimkolwiek celu po jej rozwiązaniu, niezależnie od podstawy takiego rozwiązania.</w:t>
      </w:r>
    </w:p>
    <w:p w14:paraId="4655ABC3" w14:textId="77777777"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t>§ 3</w:t>
      </w:r>
    </w:p>
    <w:p w14:paraId="5FAB3F9D" w14:textId="77777777" w:rsidR="00776921" w:rsidRPr="00D8293A" w:rsidRDefault="00776921" w:rsidP="00776921">
      <w:pPr>
        <w:pStyle w:val="Nagwek6"/>
      </w:pPr>
      <w:r w:rsidRPr="00D8293A">
        <w:t>Warunki powierzenia danych osobowych do przetwarzania</w:t>
      </w:r>
    </w:p>
    <w:p w14:paraId="47B459D4" w14:textId="77777777" w:rsidR="00776921" w:rsidRPr="00D8293A" w:rsidRDefault="00776921" w:rsidP="00776921">
      <w:pPr>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Procesor przetwarza dane osobowe wyłącznie na udokumentowane polecenie Administratora, przez które Strony rozumieją niniejsza Umowę lub indywidualne polecenia i instrukcje przekazywane w sposób, o którym mowa w § 4 ust. 2 zdanie drugie oraz:</w:t>
      </w:r>
    </w:p>
    <w:p w14:paraId="6CE6F427"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zapewnia, by osoby upoważnione do przetwarzania danych osobowych zobowiązały się do zachowania tajemnicy lub by podlegały odpowiedniemu ustawowemu obowiązkowi zachowania tajemnicy;</w:t>
      </w:r>
    </w:p>
    <w:p w14:paraId="733169B6"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podejmuje odpowiednie środki techniczne oraz organizacyjne, mające na celu zapewnienia bezpieczeństwa danych osobowych;</w:t>
      </w:r>
    </w:p>
    <w:p w14:paraId="49B15A89"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nie korzysta z usług innego podmiotu przetwarzającego, bez uprzedniej pisemnej zgody Administratora;</w:t>
      </w:r>
    </w:p>
    <w:p w14:paraId="33EB1782"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5CF1929E"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uwzględniając charakter przetwarzania oraz dostępne mu informacje, pomaga administratorowi wywiązać się z obowiązków określonych w art. 32-36 Rozporządzenia;</w:t>
      </w:r>
    </w:p>
    <w:p w14:paraId="3A92A0AC"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lastRenderedPageBreak/>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262AC831"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24ED43F"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35314390" w14:textId="77777777" w:rsidR="00776921" w:rsidRPr="00D8293A" w:rsidRDefault="00776921" w:rsidP="00776921">
      <w:pPr>
        <w:numPr>
          <w:ilvl w:val="0"/>
          <w:numId w:val="19"/>
        </w:numPr>
        <w:spacing w:after="0" w:line="360" w:lineRule="auto"/>
        <w:ind w:left="709"/>
        <w:jc w:val="both"/>
        <w:rPr>
          <w:rFonts w:ascii="Times New Roman" w:hAnsi="Times New Roman" w:cs="Times New Roman"/>
          <w:sz w:val="24"/>
          <w:szCs w:val="24"/>
        </w:rPr>
      </w:pPr>
      <w:r w:rsidRPr="00D8293A">
        <w:rPr>
          <w:rFonts w:ascii="Times New Roman" w:hAnsi="Times New Roman" w:cs="Times New Roman"/>
          <w:sz w:val="24"/>
          <w:szCs w:val="24"/>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14:paraId="3DF9BA83" w14:textId="77777777" w:rsidR="00776921" w:rsidRPr="00D8293A" w:rsidRDefault="00776921" w:rsidP="00776921">
      <w:pPr>
        <w:numPr>
          <w:ilvl w:val="0"/>
          <w:numId w:val="14"/>
        </w:numPr>
        <w:autoSpaceDE w:val="0"/>
        <w:autoSpaceDN w:val="0"/>
        <w:adjustRightInd w:val="0"/>
        <w:spacing w:after="0" w:line="360" w:lineRule="auto"/>
        <w:jc w:val="both"/>
        <w:rPr>
          <w:rFonts w:ascii="Times New Roman" w:hAnsi="Times New Roman" w:cs="Times New Roman"/>
          <w:strike/>
          <w:sz w:val="24"/>
          <w:szCs w:val="24"/>
        </w:rPr>
      </w:pPr>
      <w:r w:rsidRPr="00D8293A">
        <w:rPr>
          <w:rFonts w:ascii="Times New Roman" w:hAnsi="Times New Roman" w:cs="Times New Roman"/>
          <w:sz w:val="24"/>
          <w:szCs w:val="24"/>
        </w:rPr>
        <w:t xml:space="preserve">Jeżeli powierzone dane osobowe są przetwarzane w formie elektronicznej na serwerach </w:t>
      </w:r>
      <w:r w:rsidRPr="00D8293A">
        <w:rPr>
          <w:rFonts w:ascii="Times New Roman" w:hAnsi="Times New Roman" w:cs="Times New Roman"/>
          <w:sz w:val="24"/>
          <w:szCs w:val="24"/>
        </w:rPr>
        <w:br/>
        <w:t>i nośnikach danych Procesora, te serwery i nośniki nie mogą znajdować się poza obszarem Unii Europejskiej i Europejskiego Obszaru Gospodarczego.</w:t>
      </w:r>
    </w:p>
    <w:p w14:paraId="30750D35" w14:textId="77777777" w:rsidR="00776921" w:rsidRPr="00D8293A" w:rsidRDefault="00776921" w:rsidP="00776921">
      <w:pPr>
        <w:pStyle w:val="Tekstpodstawowy"/>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5886706" w14:textId="77777777" w:rsidR="00776921" w:rsidRPr="00D8293A" w:rsidRDefault="00776921" w:rsidP="00776921">
      <w:pPr>
        <w:pStyle w:val="Tekstpodstawowy"/>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lastRenderedPageBreak/>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2CE51092" w14:textId="77777777" w:rsidR="00776921" w:rsidRPr="00D8293A" w:rsidRDefault="00776921" w:rsidP="00776921">
      <w:pPr>
        <w:pStyle w:val="Tekstpodstawowy"/>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6AB97E23" w14:textId="77777777" w:rsidR="00776921" w:rsidRPr="00D8293A" w:rsidRDefault="00776921" w:rsidP="00776921">
      <w:pPr>
        <w:pStyle w:val="Tekstpodstawowy"/>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Procesor jest zwolniony z odpowiedzialności za szkody spowodowane przetwarzaniem przez niego danych naruszającym przepisy prawa, jeżeli nie można mu przypisać winy za zdarzenie, które doprowadziło do powstania szkody.</w:t>
      </w:r>
    </w:p>
    <w:p w14:paraId="69290165" w14:textId="77777777" w:rsidR="00776921" w:rsidRPr="00D8293A" w:rsidRDefault="00776921" w:rsidP="00776921">
      <w:pPr>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6527631F" w14:textId="77777777" w:rsidR="00776921" w:rsidRPr="00D8293A" w:rsidRDefault="00776921" w:rsidP="00776921">
      <w:pPr>
        <w:numPr>
          <w:ilvl w:val="0"/>
          <w:numId w:val="14"/>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D8293A">
        <w:rPr>
          <w:rFonts w:ascii="Times New Roman" w:hAnsi="Times New Roman" w:cs="Times New Roman"/>
          <w:sz w:val="24"/>
          <w:szCs w:val="24"/>
        </w:rPr>
        <w:br/>
        <w:t>z Administratorem.</w:t>
      </w:r>
    </w:p>
    <w:p w14:paraId="33127787" w14:textId="77777777" w:rsidR="00776921" w:rsidRPr="00D8293A" w:rsidRDefault="00776921" w:rsidP="00776921">
      <w:pPr>
        <w:pStyle w:val="Nagwek6"/>
      </w:pPr>
      <w:r w:rsidRPr="00D8293A">
        <w:t>§ 4</w:t>
      </w:r>
    </w:p>
    <w:p w14:paraId="668032A8" w14:textId="77777777" w:rsidR="00776921" w:rsidRPr="00D8293A" w:rsidRDefault="00776921" w:rsidP="00776921">
      <w:pPr>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Kontrola przetwarzania danych powierzonych</w:t>
      </w:r>
    </w:p>
    <w:p w14:paraId="5F245535" w14:textId="77777777" w:rsidR="00776921" w:rsidRPr="00D8293A" w:rsidRDefault="00776921" w:rsidP="00776921">
      <w:pPr>
        <w:numPr>
          <w:ilvl w:val="0"/>
          <w:numId w:val="11"/>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D8293A">
        <w:rPr>
          <w:rFonts w:ascii="Times New Roman" w:hAnsi="Times New Roman" w:cs="Times New Roman"/>
          <w:sz w:val="24"/>
          <w:szCs w:val="24"/>
        </w:rPr>
        <w:br/>
        <w:t xml:space="preserve"> w sposób nieutrudniający nadmiernie jego bieżącej działalności. Procesor zobowiązany jest do przedstawienia odpowiednich dokumentów do kontroli oraz wyjaśnień na piśmie na każde wezwanie Administratora,.</w:t>
      </w:r>
    </w:p>
    <w:p w14:paraId="0FE5CDF7" w14:textId="77777777" w:rsidR="00776921" w:rsidRPr="00D8293A" w:rsidRDefault="00776921" w:rsidP="00776921">
      <w:pPr>
        <w:numPr>
          <w:ilvl w:val="0"/>
          <w:numId w:val="11"/>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lastRenderedPageBreak/>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D8293A">
        <w:rPr>
          <w:rFonts w:ascii="Times New Roman" w:hAnsi="Times New Roman" w:cs="Times New Roman"/>
          <w:sz w:val="24"/>
          <w:szCs w:val="24"/>
        </w:rPr>
        <w:br/>
        <w:t xml:space="preserve">w formie pisemnej pod adres siedziby Procesora lub formie elektronicznej pod adres e-mail  </w:t>
      </w:r>
      <w:hyperlink r:id="rId5" w:history="1">
        <w:r w:rsidRPr="00D8293A">
          <w:rPr>
            <w:rStyle w:val="Hipercze"/>
            <w:rFonts w:ascii="Times New Roman" w:hAnsi="Times New Roman" w:cs="Times New Roman"/>
            <w:sz w:val="24"/>
            <w:szCs w:val="24"/>
          </w:rPr>
          <w:t>………………………………..</w:t>
        </w:r>
      </w:hyperlink>
      <w:r w:rsidRPr="00D8293A">
        <w:rPr>
          <w:rFonts w:ascii="Times New Roman" w:hAnsi="Times New Roman" w:cs="Times New Roman"/>
          <w:spacing w:val="30"/>
          <w:sz w:val="24"/>
          <w:szCs w:val="24"/>
        </w:rPr>
        <w:t xml:space="preserve"> </w:t>
      </w:r>
      <w:r w:rsidRPr="00D8293A">
        <w:rPr>
          <w:rStyle w:val="fs12lh1-52"/>
          <w:rFonts w:ascii="Times New Roman" w:hAnsi="Times New Roman" w:cs="Times New Roman"/>
        </w:rPr>
        <w:t xml:space="preserve"> </w:t>
      </w:r>
      <w:r w:rsidRPr="00D8293A">
        <w:rPr>
          <w:rFonts w:ascii="Times New Roman" w:hAnsi="Times New Roman" w:cs="Times New Roman"/>
          <w:sz w:val="24"/>
          <w:szCs w:val="24"/>
        </w:rPr>
        <w:t>– przy czym obydwie formy zostają zastrzeżone pod rygorem nieważności.</w:t>
      </w:r>
    </w:p>
    <w:p w14:paraId="7E1B2BEF" w14:textId="77777777" w:rsidR="00776921" w:rsidRPr="00D8293A" w:rsidRDefault="00776921" w:rsidP="00776921">
      <w:pPr>
        <w:numPr>
          <w:ilvl w:val="0"/>
          <w:numId w:val="11"/>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 xml:space="preserve">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w:t>
      </w:r>
      <w:hyperlink r:id="rId6" w:history="1">
        <w:r w:rsidRPr="00D8293A">
          <w:rPr>
            <w:rStyle w:val="Hipercze"/>
            <w:rFonts w:ascii="Times New Roman" w:hAnsi="Times New Roman" w:cs="Times New Roman"/>
            <w:sz w:val="24"/>
            <w:szCs w:val="24"/>
          </w:rPr>
          <w:t>sekretariat@gops-zielonki.pl</w:t>
        </w:r>
      </w:hyperlink>
      <w:r w:rsidRPr="00D8293A">
        <w:rPr>
          <w:rFonts w:ascii="Times New Roman" w:hAnsi="Times New Roman" w:cs="Times New Roman"/>
          <w:sz w:val="24"/>
          <w:szCs w:val="24"/>
        </w:rPr>
        <w:t xml:space="preserve">  – przy czym obydwie formy zostają zastrzeżone pod rygorem nieważności.</w:t>
      </w:r>
    </w:p>
    <w:p w14:paraId="73715A4B" w14:textId="77777777"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t>§ 5</w:t>
      </w:r>
    </w:p>
    <w:p w14:paraId="5EA1F3CB" w14:textId="77777777" w:rsidR="00776921" w:rsidRPr="00D8293A" w:rsidRDefault="00776921" w:rsidP="00776921">
      <w:pPr>
        <w:pStyle w:val="Nagwek6"/>
      </w:pPr>
      <w:r w:rsidRPr="00D8293A">
        <w:t>Podpowierzenie danych</w:t>
      </w:r>
    </w:p>
    <w:p w14:paraId="06129907" w14:textId="77777777" w:rsidR="00776921" w:rsidRPr="00D8293A" w:rsidRDefault="00776921" w:rsidP="00776921">
      <w:pPr>
        <w:numPr>
          <w:ilvl w:val="0"/>
          <w:numId w:val="15"/>
        </w:numPr>
        <w:spacing w:after="0" w:line="360" w:lineRule="auto"/>
        <w:jc w:val="both"/>
        <w:rPr>
          <w:rFonts w:ascii="Times New Roman" w:hAnsi="Times New Roman" w:cs="Times New Roman"/>
          <w:sz w:val="24"/>
          <w:szCs w:val="24"/>
        </w:rPr>
      </w:pPr>
      <w:bookmarkStart w:id="0" w:name="_Hlk29990689"/>
      <w:r w:rsidRPr="00D8293A">
        <w:rPr>
          <w:rFonts w:ascii="Times New Roman" w:hAnsi="Times New Roman" w:cs="Times New Roman"/>
          <w:sz w:val="24"/>
          <w:szCs w:val="24"/>
        </w:rPr>
        <w:t xml:space="preserve">Procesor może powierzać przetwarzanie powierzonych mu danych osobowych objętych Umową innym podmiotom na stałe współpracującym z Procesorem (tzw. podpowierzenie) wyłącznie po uprzedniej zgodzie Administratora wyrażonej w sposób, o którym mowa </w:t>
      </w:r>
      <w:r w:rsidRPr="00D8293A">
        <w:rPr>
          <w:rFonts w:ascii="Times New Roman" w:hAnsi="Times New Roman" w:cs="Times New Roman"/>
          <w:sz w:val="24"/>
          <w:szCs w:val="24"/>
        </w:rPr>
        <w:br/>
        <w:t>w § 4 ust. 3 zdanie drugie.</w:t>
      </w:r>
    </w:p>
    <w:p w14:paraId="128552B3" w14:textId="77777777" w:rsidR="00776921" w:rsidRPr="00D8293A" w:rsidRDefault="00776921" w:rsidP="00776921">
      <w:pPr>
        <w:numPr>
          <w:ilvl w:val="0"/>
          <w:numId w:val="15"/>
        </w:numPr>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Podpowierzając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bookmarkEnd w:id="0"/>
    <w:p w14:paraId="1FC25680" w14:textId="77777777"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t>§ 6</w:t>
      </w:r>
    </w:p>
    <w:p w14:paraId="7D7D2C30" w14:textId="77777777"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t>Poufność</w:t>
      </w:r>
    </w:p>
    <w:p w14:paraId="46151669" w14:textId="77777777" w:rsidR="00776921" w:rsidRPr="00D8293A" w:rsidRDefault="00776921" w:rsidP="00776921">
      <w:pPr>
        <w:numPr>
          <w:ilvl w:val="0"/>
          <w:numId w:val="13"/>
        </w:numPr>
        <w:autoSpaceDE w:val="0"/>
        <w:autoSpaceDN w:val="0"/>
        <w:adjustRightInd w:val="0"/>
        <w:spacing w:after="0" w:line="360" w:lineRule="auto"/>
        <w:ind w:left="284" w:hanging="284"/>
        <w:jc w:val="both"/>
        <w:rPr>
          <w:rFonts w:ascii="Times New Roman" w:hAnsi="Times New Roman" w:cs="Times New Roman"/>
          <w:bCs/>
          <w:sz w:val="24"/>
          <w:szCs w:val="24"/>
        </w:rPr>
      </w:pPr>
      <w:r w:rsidRPr="00D8293A">
        <w:rPr>
          <w:rFonts w:ascii="Times New Roman" w:hAnsi="Times New Roman" w:cs="Times New Roman"/>
          <w:sz w:val="24"/>
          <w:szCs w:val="24"/>
        </w:rPr>
        <w:t>Procesor</w:t>
      </w:r>
      <w:r w:rsidRPr="00D8293A">
        <w:rPr>
          <w:rFonts w:ascii="Times New Roman" w:hAnsi="Times New Roman" w:cs="Times New Roman"/>
          <w:bCs/>
          <w:sz w:val="24"/>
          <w:szCs w:val="24"/>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D8293A">
        <w:rPr>
          <w:rFonts w:ascii="Times New Roman" w:hAnsi="Times New Roman" w:cs="Times New Roman"/>
          <w:bCs/>
          <w:sz w:val="24"/>
          <w:szCs w:val="24"/>
        </w:rPr>
        <w:br/>
        <w:t xml:space="preserve">i materiały są objęte tajemnicą nie mogą być bez uprzedniej pisemnej zgody </w:t>
      </w:r>
      <w:r w:rsidRPr="00D8293A">
        <w:rPr>
          <w:rFonts w:ascii="Times New Roman" w:hAnsi="Times New Roman" w:cs="Times New Roman"/>
          <w:sz w:val="24"/>
          <w:szCs w:val="24"/>
        </w:rPr>
        <w:t>Administratora</w:t>
      </w:r>
      <w:r w:rsidRPr="00D8293A">
        <w:rPr>
          <w:rFonts w:ascii="Times New Roman" w:hAnsi="Times New Roman" w:cs="Times New Roman"/>
          <w:bCs/>
          <w:sz w:val="24"/>
          <w:szCs w:val="24"/>
        </w:rPr>
        <w:t xml:space="preserve"> udostępniane jakiejkolwiek osobie trzeciej, ani też ujawnione w inny sposób, </w:t>
      </w:r>
      <w:r w:rsidRPr="00D8293A">
        <w:rPr>
          <w:rFonts w:ascii="Times New Roman" w:hAnsi="Times New Roman" w:cs="Times New Roman"/>
          <w:bCs/>
          <w:sz w:val="24"/>
          <w:szCs w:val="24"/>
        </w:rPr>
        <w:br/>
        <w:t>chyba że w dniu ich ujawnienia były powszechnie znane albo muszą być ujawnione zgodnie z powszechnie obowiązującymi przepisami prawa, orzeczeniem sądu lub organu państwowego.</w:t>
      </w:r>
    </w:p>
    <w:p w14:paraId="3209A66B" w14:textId="77777777" w:rsidR="00776921" w:rsidRPr="00D8293A" w:rsidRDefault="00776921" w:rsidP="00776921">
      <w:pPr>
        <w:numPr>
          <w:ilvl w:val="0"/>
          <w:numId w:val="13"/>
        </w:numPr>
        <w:autoSpaceDE w:val="0"/>
        <w:autoSpaceDN w:val="0"/>
        <w:adjustRightInd w:val="0"/>
        <w:spacing w:after="0" w:line="360" w:lineRule="auto"/>
        <w:ind w:left="284" w:hanging="284"/>
        <w:jc w:val="both"/>
        <w:rPr>
          <w:rFonts w:ascii="Times New Roman" w:hAnsi="Times New Roman" w:cs="Times New Roman"/>
          <w:bCs/>
          <w:sz w:val="24"/>
          <w:szCs w:val="24"/>
        </w:rPr>
      </w:pPr>
      <w:r w:rsidRPr="00D8293A">
        <w:rPr>
          <w:rFonts w:ascii="Times New Roman" w:hAnsi="Times New Roman" w:cs="Times New Roman"/>
          <w:sz w:val="24"/>
          <w:szCs w:val="24"/>
        </w:rPr>
        <w:lastRenderedPageBreak/>
        <w:t>Procesor</w:t>
      </w:r>
      <w:r w:rsidRPr="00D8293A">
        <w:rPr>
          <w:rFonts w:ascii="Times New Roman" w:hAnsi="Times New Roman" w:cs="Times New Roman"/>
          <w:bCs/>
          <w:sz w:val="24"/>
          <w:szCs w:val="24"/>
        </w:rPr>
        <w:t xml:space="preserve"> zapewnia, że osoby upoważnione do przetwarzania danych osobowych będą obowiązane zachować w tajemnicy te dane osobowe oraz sposoby ich zabezpieczenia. Obowiązek zachowania tajemnicy nie ustaje po zaprzestaniu przetwarzania danych</w:t>
      </w:r>
      <w:r w:rsidRPr="00D8293A">
        <w:rPr>
          <w:rFonts w:ascii="Times New Roman" w:hAnsi="Times New Roman" w:cs="Times New Roman"/>
          <w:bCs/>
          <w:sz w:val="24"/>
          <w:szCs w:val="24"/>
        </w:rPr>
        <w:br/>
        <w:t xml:space="preserve"> z jakiejkolwiek podstawy. Przepis § 3 ust. 7 Umowy stosuje się odpowiednio.</w:t>
      </w:r>
    </w:p>
    <w:p w14:paraId="37421C68" w14:textId="77777777"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t>§ 7</w:t>
      </w:r>
    </w:p>
    <w:p w14:paraId="7E488AD5" w14:textId="77777777" w:rsidR="00776921" w:rsidRPr="00D8293A" w:rsidRDefault="00776921" w:rsidP="00776921">
      <w:pPr>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Współpraca Stron</w:t>
      </w:r>
    </w:p>
    <w:p w14:paraId="40031167" w14:textId="77777777" w:rsidR="00776921" w:rsidRPr="00D8293A" w:rsidRDefault="00776921" w:rsidP="00776921">
      <w:pPr>
        <w:numPr>
          <w:ilvl w:val="0"/>
          <w:numId w:val="12"/>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Strony ustalają, że podczas realizacji Umowy powierzenia będą ze sobą ściśle współpracować, informując się wzajemnie o wszystkich okolicznościach mających lub mogących mieć wpływ na wykonanie powierzenia danych osobowych.</w:t>
      </w:r>
    </w:p>
    <w:p w14:paraId="50BF785B" w14:textId="77777777" w:rsidR="00776921" w:rsidRPr="00D8293A" w:rsidRDefault="00776921" w:rsidP="00776921">
      <w:pPr>
        <w:numPr>
          <w:ilvl w:val="0"/>
          <w:numId w:val="12"/>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Strony będą dokonywały uzgodnień i podejmowały decyzje operacyjne poprzez swoich przedstawicieli odpowiedzialnych za realizację Umowy w formie ustnej, pisemnej lub elektronicznej,.</w:t>
      </w:r>
    </w:p>
    <w:p w14:paraId="5C791007" w14:textId="77777777" w:rsidR="00776921" w:rsidRPr="00D8293A" w:rsidRDefault="00776921" w:rsidP="00776921">
      <w:pPr>
        <w:numPr>
          <w:ilvl w:val="0"/>
          <w:numId w:val="12"/>
        </w:numPr>
        <w:autoSpaceDE w:val="0"/>
        <w:autoSpaceDN w:val="0"/>
        <w:spacing w:after="0" w:line="360" w:lineRule="auto"/>
        <w:jc w:val="both"/>
        <w:rPr>
          <w:rFonts w:ascii="Times New Roman" w:hAnsi="Times New Roman" w:cs="Times New Roman"/>
          <w:sz w:val="24"/>
          <w:szCs w:val="24"/>
        </w:rPr>
      </w:pPr>
      <w:r w:rsidRPr="00D8293A">
        <w:rPr>
          <w:rFonts w:ascii="Times New Roman" w:hAnsi="Times New Roman" w:cs="Times New Roman"/>
          <w:sz w:val="24"/>
          <w:szCs w:val="24"/>
        </w:rPr>
        <w:t>Strony zobowiązują się, że wszelkie decyzje dotyczące polubownego zakończenia sporu z osobą fizyczną na skutek naruszenia ochrony jej danych osobowych, w szczególności fakt i wysokość wypłaty ewentualnego odszkodowania, podejmą wspólnie.</w:t>
      </w:r>
    </w:p>
    <w:p w14:paraId="2B68B5A2" w14:textId="77777777" w:rsidR="00776921" w:rsidRPr="00D8293A" w:rsidRDefault="00776921" w:rsidP="00776921">
      <w:pPr>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 8</w:t>
      </w:r>
    </w:p>
    <w:p w14:paraId="6B0CE090" w14:textId="77777777" w:rsidR="00776921" w:rsidRPr="00D8293A" w:rsidRDefault="00776921" w:rsidP="00776921">
      <w:pPr>
        <w:autoSpaceDE w:val="0"/>
        <w:autoSpaceDN w:val="0"/>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Wypowiedzenie umowy</w:t>
      </w:r>
    </w:p>
    <w:p w14:paraId="680FF6E9" w14:textId="77777777" w:rsidR="00776921" w:rsidRPr="00D8293A" w:rsidRDefault="00776921" w:rsidP="00776921">
      <w:pPr>
        <w:pStyle w:val="Akapitzlist"/>
        <w:numPr>
          <w:ilvl w:val="0"/>
          <w:numId w:val="17"/>
        </w:numPr>
        <w:autoSpaceDE w:val="0"/>
        <w:autoSpaceDN w:val="0"/>
        <w:spacing w:line="360" w:lineRule="auto"/>
        <w:ind w:left="284"/>
        <w:jc w:val="both"/>
      </w:pPr>
      <w:r w:rsidRPr="00D8293A">
        <w:t xml:space="preserve">Każdej ze Stron przysługuje uprawnienie do rozwiązania Umowy z zachowaniem terminu wypowiedzenia określonego w umowie głównej. </w:t>
      </w:r>
    </w:p>
    <w:p w14:paraId="47803990" w14:textId="77777777" w:rsidR="00776921" w:rsidRPr="00D8293A" w:rsidRDefault="00776921" w:rsidP="00776921">
      <w:pPr>
        <w:pStyle w:val="Akapitzlist"/>
        <w:numPr>
          <w:ilvl w:val="0"/>
          <w:numId w:val="17"/>
        </w:numPr>
        <w:autoSpaceDE w:val="0"/>
        <w:autoSpaceDN w:val="0"/>
        <w:spacing w:line="360" w:lineRule="auto"/>
        <w:ind w:left="284"/>
        <w:jc w:val="both"/>
      </w:pPr>
      <w:r w:rsidRPr="00D8293A">
        <w:t xml:space="preserve">Administrator ma prawo wypowiedzieć Umowę w trybie natychmiastowym, w przypadku rażącego naruszenia postanowień Umowy przez Procesora, który: </w:t>
      </w:r>
    </w:p>
    <w:p w14:paraId="1D2D18E4" w14:textId="77777777" w:rsidR="00776921" w:rsidRPr="00D8293A" w:rsidRDefault="00776921" w:rsidP="00776921">
      <w:pPr>
        <w:pStyle w:val="Akapitzlist"/>
        <w:numPr>
          <w:ilvl w:val="0"/>
          <w:numId w:val="16"/>
        </w:numPr>
        <w:autoSpaceDE w:val="0"/>
        <w:autoSpaceDN w:val="0"/>
        <w:spacing w:line="360" w:lineRule="auto"/>
        <w:ind w:left="709"/>
        <w:jc w:val="both"/>
      </w:pPr>
      <w:r w:rsidRPr="00D8293A">
        <w:t>wykorzystał dane osobowe w sposób niezgodny z Umową, w szczególności przetwarzał je dla własnych celów lub celów innych podmiotów, a także celów niezgodnych                  z powszechnie obowiązującymi przepisami prawa lub postanowieniami niniejszej Umowy;</w:t>
      </w:r>
    </w:p>
    <w:p w14:paraId="6620928E" w14:textId="77777777" w:rsidR="00776921" w:rsidRPr="00D8293A" w:rsidRDefault="00776921" w:rsidP="00776921">
      <w:pPr>
        <w:pStyle w:val="Akapitzlist"/>
        <w:numPr>
          <w:ilvl w:val="0"/>
          <w:numId w:val="16"/>
        </w:numPr>
        <w:autoSpaceDE w:val="0"/>
        <w:autoSpaceDN w:val="0"/>
        <w:spacing w:line="360" w:lineRule="auto"/>
        <w:ind w:left="709"/>
        <w:jc w:val="both"/>
      </w:pPr>
      <w:r w:rsidRPr="00D8293A">
        <w:t>wykonuje Umowę niezgodnie z obowiązującymi w tym zakresie przepisami prawa lub instrukcjami Administratora w tym zakresie;</w:t>
      </w:r>
    </w:p>
    <w:p w14:paraId="0AA3467A" w14:textId="77777777" w:rsidR="00776921" w:rsidRPr="00D8293A" w:rsidRDefault="00776921" w:rsidP="00776921">
      <w:pPr>
        <w:pStyle w:val="Akapitzlist"/>
        <w:numPr>
          <w:ilvl w:val="0"/>
          <w:numId w:val="16"/>
        </w:numPr>
        <w:autoSpaceDE w:val="0"/>
        <w:autoSpaceDN w:val="0"/>
        <w:spacing w:line="360" w:lineRule="auto"/>
        <w:ind w:left="709"/>
        <w:jc w:val="both"/>
      </w:pPr>
      <w:r w:rsidRPr="00D8293A">
        <w:t>nie zaprzestał niewłaściwego przetwarzania danych osobowych mimo uprzedniego wezwania Administratora do usunięcia naruszeń i bezskutecznego upływu wyznaczonego terminu 14 dni na zaniechanie naruszeń.</w:t>
      </w:r>
    </w:p>
    <w:p w14:paraId="34D37795" w14:textId="77777777" w:rsidR="00776921" w:rsidRPr="00D8293A" w:rsidRDefault="00776921" w:rsidP="00776921">
      <w:pPr>
        <w:pStyle w:val="Akapitzlist"/>
        <w:numPr>
          <w:ilvl w:val="0"/>
          <w:numId w:val="17"/>
        </w:numPr>
        <w:autoSpaceDE w:val="0"/>
        <w:autoSpaceDN w:val="0"/>
        <w:spacing w:line="360" w:lineRule="auto"/>
        <w:ind w:left="284"/>
        <w:jc w:val="both"/>
      </w:pPr>
      <w:bookmarkStart w:id="1" w:name="_Hlk29452016"/>
      <w:r w:rsidRPr="00D8293A">
        <w:t xml:space="preserve">W przypadku wypowiedzenia Umowy w trybie natychmiastowym, o którym mowa w ust. 2, umowa główna ulega również rozwiązaniu, przy czym Procesor zrzeka się jakichkolwiek roszczeń wynikających z przedwczesnego rozwiązania umowy głównej. </w:t>
      </w:r>
    </w:p>
    <w:bookmarkEnd w:id="1"/>
    <w:p w14:paraId="20BDC4A0" w14:textId="77777777" w:rsidR="002F6684" w:rsidRDefault="002F6684" w:rsidP="00776921">
      <w:pPr>
        <w:spacing w:line="360" w:lineRule="auto"/>
        <w:jc w:val="center"/>
        <w:rPr>
          <w:rFonts w:ascii="Times New Roman" w:hAnsi="Times New Roman" w:cs="Times New Roman"/>
          <w:b/>
          <w:bCs/>
          <w:sz w:val="24"/>
          <w:szCs w:val="24"/>
        </w:rPr>
      </w:pPr>
    </w:p>
    <w:p w14:paraId="2F9F70FD" w14:textId="185C1C7E" w:rsidR="00776921" w:rsidRPr="00D8293A" w:rsidRDefault="00776921" w:rsidP="00776921">
      <w:pPr>
        <w:spacing w:line="360" w:lineRule="auto"/>
        <w:jc w:val="center"/>
        <w:rPr>
          <w:rFonts w:ascii="Times New Roman" w:hAnsi="Times New Roman" w:cs="Times New Roman"/>
          <w:b/>
          <w:bCs/>
          <w:sz w:val="24"/>
          <w:szCs w:val="24"/>
        </w:rPr>
      </w:pPr>
      <w:r w:rsidRPr="00D8293A">
        <w:rPr>
          <w:rFonts w:ascii="Times New Roman" w:hAnsi="Times New Roman" w:cs="Times New Roman"/>
          <w:b/>
          <w:bCs/>
          <w:sz w:val="24"/>
          <w:szCs w:val="24"/>
        </w:rPr>
        <w:lastRenderedPageBreak/>
        <w:t>§ 9</w:t>
      </w:r>
    </w:p>
    <w:p w14:paraId="12BE55EE" w14:textId="77777777" w:rsidR="00776921" w:rsidRPr="00D8293A" w:rsidRDefault="00776921" w:rsidP="00776921">
      <w:pPr>
        <w:pStyle w:val="Tekstpodstawowy"/>
        <w:spacing w:line="360" w:lineRule="auto"/>
        <w:jc w:val="center"/>
        <w:rPr>
          <w:rFonts w:ascii="Times New Roman" w:hAnsi="Times New Roman" w:cs="Times New Roman"/>
          <w:b/>
          <w:sz w:val="24"/>
          <w:szCs w:val="24"/>
        </w:rPr>
      </w:pPr>
      <w:r w:rsidRPr="00D8293A">
        <w:rPr>
          <w:rFonts w:ascii="Times New Roman" w:hAnsi="Times New Roman" w:cs="Times New Roman"/>
          <w:b/>
          <w:sz w:val="24"/>
          <w:szCs w:val="24"/>
        </w:rPr>
        <w:t>Postanowienia Końcowe</w:t>
      </w:r>
    </w:p>
    <w:p w14:paraId="2AF351E5" w14:textId="77777777" w:rsidR="00776921" w:rsidRPr="00D8293A" w:rsidRDefault="00776921" w:rsidP="00776921">
      <w:pPr>
        <w:pStyle w:val="Akapitzlist"/>
        <w:numPr>
          <w:ilvl w:val="0"/>
          <w:numId w:val="9"/>
        </w:numPr>
        <w:autoSpaceDE w:val="0"/>
        <w:autoSpaceDN w:val="0"/>
        <w:adjustRightInd w:val="0"/>
        <w:spacing w:line="360" w:lineRule="auto"/>
        <w:jc w:val="both"/>
      </w:pPr>
      <w:r w:rsidRPr="00D8293A">
        <w:t>Z tytułu wykonywania niniejszej Umowy Procesorowi nie przysługuje dodatkowe wynagrodzenie.</w:t>
      </w:r>
    </w:p>
    <w:p w14:paraId="53998E24" w14:textId="77777777" w:rsidR="00776921" w:rsidRPr="00D8293A" w:rsidRDefault="00776921" w:rsidP="00776921">
      <w:pPr>
        <w:pStyle w:val="Akapitzlist"/>
        <w:numPr>
          <w:ilvl w:val="0"/>
          <w:numId w:val="9"/>
        </w:numPr>
        <w:autoSpaceDE w:val="0"/>
        <w:autoSpaceDN w:val="0"/>
        <w:adjustRightInd w:val="0"/>
        <w:spacing w:line="360" w:lineRule="auto"/>
        <w:jc w:val="both"/>
      </w:pPr>
      <w:r w:rsidRPr="00D8293A">
        <w:t>Wszelkie zmiany niniejszej Umowy wymagają formy pisemnej pod rygorem nieważności.</w:t>
      </w:r>
    </w:p>
    <w:p w14:paraId="44EECDA6" w14:textId="77777777" w:rsidR="00776921" w:rsidRPr="00D8293A" w:rsidRDefault="00776921" w:rsidP="00776921">
      <w:pPr>
        <w:pStyle w:val="Default"/>
        <w:numPr>
          <w:ilvl w:val="0"/>
          <w:numId w:val="9"/>
        </w:numPr>
        <w:spacing w:line="360" w:lineRule="auto"/>
        <w:jc w:val="both"/>
        <w:rPr>
          <w:color w:val="auto"/>
        </w:rPr>
      </w:pPr>
      <w:r w:rsidRPr="00D8293A">
        <w:rPr>
          <w:color w:val="auto"/>
        </w:rPr>
        <w:t>Spory wynikłe z tytułu Umowy będzie rozstrzygał Sąd właściwy dla miejsca siedziby Administratora.</w:t>
      </w:r>
    </w:p>
    <w:p w14:paraId="18543997" w14:textId="77777777" w:rsidR="00776921" w:rsidRPr="00D8293A" w:rsidRDefault="00776921" w:rsidP="00776921">
      <w:pPr>
        <w:pStyle w:val="Akapitzlist"/>
        <w:numPr>
          <w:ilvl w:val="0"/>
          <w:numId w:val="9"/>
        </w:numPr>
        <w:spacing w:line="360" w:lineRule="auto"/>
      </w:pPr>
      <w:r w:rsidRPr="00D8293A">
        <w:t>Umowę sporządzono w dwóch jednobrzmiących egzemplarzach, po jednym dla każdej ze Stron.</w:t>
      </w:r>
    </w:p>
    <w:p w14:paraId="723218FD" w14:textId="77777777" w:rsidR="00776921" w:rsidRPr="00D8293A" w:rsidRDefault="00776921" w:rsidP="00776921">
      <w:pPr>
        <w:pStyle w:val="Akapitzlist"/>
        <w:spacing w:line="360" w:lineRule="auto"/>
        <w:ind w:left="284"/>
      </w:pPr>
    </w:p>
    <w:p w14:paraId="06F59887" w14:textId="77777777" w:rsidR="00776921" w:rsidRPr="00D8293A" w:rsidRDefault="00776921" w:rsidP="00776921">
      <w:pPr>
        <w:pStyle w:val="Akapitzlist"/>
        <w:spacing w:line="360" w:lineRule="auto"/>
        <w:ind w:left="284"/>
      </w:pPr>
    </w:p>
    <w:p w14:paraId="16E914D7" w14:textId="77777777" w:rsidR="00776921" w:rsidRDefault="00776921" w:rsidP="00776921">
      <w:pPr>
        <w:pStyle w:val="Akapitzlist"/>
        <w:spacing w:line="360" w:lineRule="auto"/>
        <w:ind w:left="284"/>
      </w:pPr>
    </w:p>
    <w:tbl>
      <w:tblPr>
        <w:tblW w:w="0" w:type="auto"/>
        <w:tblLook w:val="00A0" w:firstRow="1" w:lastRow="0" w:firstColumn="1" w:lastColumn="0" w:noHBand="0" w:noVBand="0"/>
      </w:tblPr>
      <w:tblGrid>
        <w:gridCol w:w="4530"/>
        <w:gridCol w:w="4530"/>
      </w:tblGrid>
      <w:tr w:rsidR="00776921" w:rsidRPr="008B3832" w14:paraId="6017F458" w14:textId="77777777" w:rsidTr="00700847">
        <w:tc>
          <w:tcPr>
            <w:tcW w:w="4530" w:type="dxa"/>
          </w:tcPr>
          <w:p w14:paraId="06D12C83" w14:textId="77777777" w:rsidR="00776921" w:rsidRPr="008B3832" w:rsidRDefault="00776921" w:rsidP="00700847">
            <w:pPr>
              <w:spacing w:line="360" w:lineRule="auto"/>
              <w:jc w:val="center"/>
            </w:pPr>
            <w:r w:rsidRPr="008B3832">
              <w:t>___________________________________</w:t>
            </w:r>
          </w:p>
        </w:tc>
        <w:tc>
          <w:tcPr>
            <w:tcW w:w="4530" w:type="dxa"/>
          </w:tcPr>
          <w:p w14:paraId="21A55E1B" w14:textId="77777777" w:rsidR="00776921" w:rsidRPr="008B3832" w:rsidRDefault="00776921" w:rsidP="00700847">
            <w:pPr>
              <w:spacing w:line="360" w:lineRule="auto"/>
              <w:jc w:val="center"/>
            </w:pPr>
            <w:r w:rsidRPr="008B3832">
              <w:t>___________________________________</w:t>
            </w:r>
          </w:p>
        </w:tc>
      </w:tr>
      <w:tr w:rsidR="00776921" w:rsidRPr="008B3832" w14:paraId="5FDBB6C8" w14:textId="77777777" w:rsidTr="00700847">
        <w:tc>
          <w:tcPr>
            <w:tcW w:w="4530" w:type="dxa"/>
          </w:tcPr>
          <w:p w14:paraId="1205B933" w14:textId="77777777" w:rsidR="00776921" w:rsidRPr="008B3832" w:rsidRDefault="00776921" w:rsidP="00700847">
            <w:pPr>
              <w:spacing w:line="360" w:lineRule="auto"/>
              <w:jc w:val="center"/>
              <w:rPr>
                <w:b/>
                <w:vertAlign w:val="superscript"/>
              </w:rPr>
            </w:pPr>
            <w:r w:rsidRPr="008B3832">
              <w:rPr>
                <w:b/>
                <w:vertAlign w:val="superscript"/>
              </w:rPr>
              <w:t>(Administrator)</w:t>
            </w:r>
          </w:p>
        </w:tc>
        <w:tc>
          <w:tcPr>
            <w:tcW w:w="4530" w:type="dxa"/>
          </w:tcPr>
          <w:p w14:paraId="009E9C38" w14:textId="77777777" w:rsidR="00776921" w:rsidRPr="008B3832" w:rsidRDefault="00776921" w:rsidP="00700847">
            <w:pPr>
              <w:spacing w:line="360" w:lineRule="auto"/>
              <w:jc w:val="center"/>
              <w:rPr>
                <w:b/>
                <w:vertAlign w:val="superscript"/>
              </w:rPr>
            </w:pPr>
            <w:r w:rsidRPr="008B3832">
              <w:rPr>
                <w:b/>
                <w:vertAlign w:val="superscript"/>
              </w:rPr>
              <w:t>(Procesor)</w:t>
            </w:r>
          </w:p>
        </w:tc>
      </w:tr>
    </w:tbl>
    <w:p w14:paraId="4C91F77B" w14:textId="77777777" w:rsidR="00776921" w:rsidRDefault="00776921" w:rsidP="000B77FC">
      <w:pPr>
        <w:spacing w:after="0" w:line="360" w:lineRule="auto"/>
        <w:jc w:val="center"/>
      </w:pPr>
    </w:p>
    <w:sectPr w:rsidR="00776921" w:rsidSect="00CB5793">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00724E"/>
    <w:multiLevelType w:val="hybridMultilevel"/>
    <w:tmpl w:val="327E51E2"/>
    <w:lvl w:ilvl="0" w:tplc="1AC8B9A0">
      <w:start w:val="1"/>
      <w:numFmt w:val="decimal"/>
      <w:lvlText w:val="%1."/>
      <w:lvlJc w:val="left"/>
      <w:pPr>
        <w:ind w:left="360" w:hanging="360"/>
      </w:pPr>
      <w:rPr>
        <w:rFonts w:hint="default"/>
        <w:b w:val="0"/>
        <w:bCs w:val="0"/>
      </w:rPr>
    </w:lvl>
    <w:lvl w:ilvl="1" w:tplc="8EDABC1C">
      <w:start w:val="1"/>
      <w:numFmt w:val="decimal"/>
      <w:lvlText w:val="%2)"/>
      <w:lvlJc w:val="left"/>
      <w:pPr>
        <w:ind w:left="1440" w:hanging="360"/>
      </w:pPr>
      <w:rPr>
        <w:rFonts w:ascii="Times New Roman" w:eastAsia="Times New Roman" w:hAnsi="Times New Roman" w:cs="Times New Roman"/>
        <w:b w:val="0"/>
        <w:bCs/>
      </w:rPr>
    </w:lvl>
    <w:lvl w:ilvl="2" w:tplc="0415001B">
      <w:start w:val="1"/>
      <w:numFmt w:val="lowerRoman"/>
      <w:lvlText w:val="%3."/>
      <w:lvlJc w:val="right"/>
      <w:pPr>
        <w:ind w:left="2160" w:hanging="180"/>
      </w:pPr>
    </w:lvl>
    <w:lvl w:ilvl="3" w:tplc="B8C4BDB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62FF6"/>
    <w:multiLevelType w:val="hybridMultilevel"/>
    <w:tmpl w:val="D03286DE"/>
    <w:lvl w:ilvl="0" w:tplc="81B0BFE8">
      <w:start w:val="1"/>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F3F14"/>
    <w:multiLevelType w:val="hybridMultilevel"/>
    <w:tmpl w:val="45A64116"/>
    <w:lvl w:ilvl="0" w:tplc="0BF05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6344E73"/>
    <w:multiLevelType w:val="hybridMultilevel"/>
    <w:tmpl w:val="9B2C62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02E66E9"/>
    <w:multiLevelType w:val="hybridMultilevel"/>
    <w:tmpl w:val="9AE606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4D7B3610"/>
    <w:multiLevelType w:val="hybridMultilevel"/>
    <w:tmpl w:val="C88AF1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5394CA46">
      <w:start w:val="1"/>
      <w:numFmt w:val="decimal"/>
      <w:lvlText w:val="%7."/>
      <w:lvlJc w:val="left"/>
      <w:pPr>
        <w:ind w:left="5040" w:hanging="360"/>
      </w:pPr>
      <w:rPr>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3E665BE"/>
    <w:multiLevelType w:val="hybridMultilevel"/>
    <w:tmpl w:val="09EE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0235CD"/>
    <w:multiLevelType w:val="multilevel"/>
    <w:tmpl w:val="8D8256D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6A8137FD"/>
    <w:multiLevelType w:val="singleLevel"/>
    <w:tmpl w:val="7466D30E"/>
    <w:lvl w:ilvl="0">
      <w:start w:val="1"/>
      <w:numFmt w:val="decimal"/>
      <w:lvlText w:val="%1."/>
      <w:lvlJc w:val="left"/>
      <w:pPr>
        <w:ind w:left="720" w:hanging="360"/>
      </w:pPr>
      <w:rPr>
        <w:rFonts w:hint="default"/>
        <w:sz w:val="22"/>
        <w:szCs w:val="22"/>
      </w:rPr>
    </w:lvl>
  </w:abstractNum>
  <w:abstractNum w:abstractNumId="18" w15:restartNumberingAfterBreak="0">
    <w:nsid w:val="72A337F3"/>
    <w:multiLevelType w:val="hybridMultilevel"/>
    <w:tmpl w:val="23DC08E4"/>
    <w:lvl w:ilvl="0" w:tplc="C0423B3E">
      <w:start w:val="1"/>
      <w:numFmt w:val="decimal"/>
      <w:lvlText w:val="%1."/>
      <w:lvlJc w:val="left"/>
      <w:pPr>
        <w:ind w:left="1004" w:hanging="360"/>
      </w:pPr>
      <w:rPr>
        <w:rFonts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1EB0C590">
      <w:start w:val="1"/>
      <w:numFmt w:val="decimal"/>
      <w:lvlText w:val="%4."/>
      <w:lvlJc w:val="left"/>
      <w:pPr>
        <w:ind w:left="3164" w:hanging="360"/>
      </w:pPr>
      <w:rPr>
        <w:rFonts w:hint="default"/>
      </w:rPr>
    </w:lvl>
    <w:lvl w:ilvl="4" w:tplc="04150011">
      <w:start w:val="1"/>
      <w:numFmt w:val="decimal"/>
      <w:lvlText w:val="%5)"/>
      <w:lvlJc w:val="left"/>
      <w:pPr>
        <w:ind w:left="720" w:hanging="360"/>
      </w:pPr>
    </w:lvl>
    <w:lvl w:ilvl="5" w:tplc="88B86C7E">
      <w:start w:val="5"/>
      <w:numFmt w:val="decimal"/>
      <w:lvlText w:val="%6."/>
      <w:lvlJc w:val="left"/>
      <w:pPr>
        <w:ind w:left="4784" w:hanging="360"/>
      </w:pPr>
      <w:rPr>
        <w:rFonts w:hint="default"/>
      </w:r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20" w15:restartNumberingAfterBreak="0">
    <w:nsid w:val="779B4EEC"/>
    <w:multiLevelType w:val="hybridMultilevel"/>
    <w:tmpl w:val="75407D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2358195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9101595">
    <w:abstractNumId w:val="11"/>
  </w:num>
  <w:num w:numId="3" w16cid:durableId="1217622600">
    <w:abstractNumId w:val="3"/>
  </w:num>
  <w:num w:numId="4" w16cid:durableId="387070056">
    <w:abstractNumId w:val="2"/>
  </w:num>
  <w:num w:numId="5" w16cid:durableId="562181321">
    <w:abstractNumId w:val="4"/>
  </w:num>
  <w:num w:numId="6" w16cid:durableId="622810957">
    <w:abstractNumId w:val="17"/>
  </w:num>
  <w:num w:numId="7" w16cid:durableId="1905992337">
    <w:abstractNumId w:val="18"/>
  </w:num>
  <w:num w:numId="8" w16cid:durableId="15478396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14651">
    <w:abstractNumId w:val="19"/>
  </w:num>
  <w:num w:numId="10" w16cid:durableId="656960870">
    <w:abstractNumId w:val="1"/>
  </w:num>
  <w:num w:numId="11" w16cid:durableId="382094991">
    <w:abstractNumId w:val="5"/>
  </w:num>
  <w:num w:numId="12" w16cid:durableId="1146819761">
    <w:abstractNumId w:val="14"/>
  </w:num>
  <w:num w:numId="13" w16cid:durableId="742608815">
    <w:abstractNumId w:val="16"/>
  </w:num>
  <w:num w:numId="14" w16cid:durableId="757364936">
    <w:abstractNumId w:val="0"/>
  </w:num>
  <w:num w:numId="15" w16cid:durableId="1308124215">
    <w:abstractNumId w:val="10"/>
  </w:num>
  <w:num w:numId="16" w16cid:durableId="1712729659">
    <w:abstractNumId w:val="6"/>
  </w:num>
  <w:num w:numId="17" w16cid:durableId="967978092">
    <w:abstractNumId w:val="8"/>
  </w:num>
  <w:num w:numId="18" w16cid:durableId="59519485">
    <w:abstractNumId w:val="13"/>
  </w:num>
  <w:num w:numId="19" w16cid:durableId="535508952">
    <w:abstractNumId w:val="9"/>
  </w:num>
  <w:num w:numId="20" w16cid:durableId="324016081">
    <w:abstractNumId w:val="7"/>
  </w:num>
  <w:num w:numId="21" w16cid:durableId="1214192806">
    <w:abstractNumId w:val="12"/>
  </w:num>
  <w:num w:numId="22" w16cid:durableId="18799761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DD1"/>
    <w:rsid w:val="000060DE"/>
    <w:rsid w:val="000224D7"/>
    <w:rsid w:val="00023B3B"/>
    <w:rsid w:val="000329EB"/>
    <w:rsid w:val="00033598"/>
    <w:rsid w:val="00035BCE"/>
    <w:rsid w:val="00040C95"/>
    <w:rsid w:val="00042AB7"/>
    <w:rsid w:val="000431C5"/>
    <w:rsid w:val="00043D0F"/>
    <w:rsid w:val="00047218"/>
    <w:rsid w:val="00057BDC"/>
    <w:rsid w:val="000758F3"/>
    <w:rsid w:val="000938C4"/>
    <w:rsid w:val="00096300"/>
    <w:rsid w:val="000A1AB7"/>
    <w:rsid w:val="000A25D9"/>
    <w:rsid w:val="000B060B"/>
    <w:rsid w:val="000B4586"/>
    <w:rsid w:val="000B4A21"/>
    <w:rsid w:val="000B503E"/>
    <w:rsid w:val="000B77FC"/>
    <w:rsid w:val="000C51CB"/>
    <w:rsid w:val="000E32C5"/>
    <w:rsid w:val="000E3500"/>
    <w:rsid w:val="000F036A"/>
    <w:rsid w:val="000F4932"/>
    <w:rsid w:val="001019A2"/>
    <w:rsid w:val="00102C93"/>
    <w:rsid w:val="001031B0"/>
    <w:rsid w:val="0010359B"/>
    <w:rsid w:val="00112FC0"/>
    <w:rsid w:val="00116025"/>
    <w:rsid w:val="0012017E"/>
    <w:rsid w:val="00121B44"/>
    <w:rsid w:val="001244F9"/>
    <w:rsid w:val="00127E61"/>
    <w:rsid w:val="00130E4E"/>
    <w:rsid w:val="0013408D"/>
    <w:rsid w:val="00134CE4"/>
    <w:rsid w:val="00137AE7"/>
    <w:rsid w:val="00142BBC"/>
    <w:rsid w:val="00153268"/>
    <w:rsid w:val="00155CC0"/>
    <w:rsid w:val="00160EC3"/>
    <w:rsid w:val="00160F7B"/>
    <w:rsid w:val="00164263"/>
    <w:rsid w:val="001763E7"/>
    <w:rsid w:val="00192E80"/>
    <w:rsid w:val="00195EA5"/>
    <w:rsid w:val="00197DC0"/>
    <w:rsid w:val="001A0551"/>
    <w:rsid w:val="001A0D35"/>
    <w:rsid w:val="001B25CE"/>
    <w:rsid w:val="001B559B"/>
    <w:rsid w:val="001B75DF"/>
    <w:rsid w:val="001C07DB"/>
    <w:rsid w:val="001C72E9"/>
    <w:rsid w:val="001D04C6"/>
    <w:rsid w:val="001D1CC8"/>
    <w:rsid w:val="001E1099"/>
    <w:rsid w:val="001E54FD"/>
    <w:rsid w:val="001E68AB"/>
    <w:rsid w:val="001F081B"/>
    <w:rsid w:val="001F1420"/>
    <w:rsid w:val="001F4A32"/>
    <w:rsid w:val="00206475"/>
    <w:rsid w:val="002150FE"/>
    <w:rsid w:val="00215754"/>
    <w:rsid w:val="002157BA"/>
    <w:rsid w:val="00215E16"/>
    <w:rsid w:val="00222FAF"/>
    <w:rsid w:val="00226F6C"/>
    <w:rsid w:val="0023169E"/>
    <w:rsid w:val="00236317"/>
    <w:rsid w:val="002371D2"/>
    <w:rsid w:val="00237658"/>
    <w:rsid w:val="00240FDB"/>
    <w:rsid w:val="00252B87"/>
    <w:rsid w:val="00255C83"/>
    <w:rsid w:val="0026703E"/>
    <w:rsid w:val="00273C41"/>
    <w:rsid w:val="002907A1"/>
    <w:rsid w:val="002A6E34"/>
    <w:rsid w:val="002B0A56"/>
    <w:rsid w:val="002B228B"/>
    <w:rsid w:val="002B39B6"/>
    <w:rsid w:val="002C16C3"/>
    <w:rsid w:val="002C36DC"/>
    <w:rsid w:val="002D0F85"/>
    <w:rsid w:val="002D55E9"/>
    <w:rsid w:val="002E4721"/>
    <w:rsid w:val="002F0720"/>
    <w:rsid w:val="002F139B"/>
    <w:rsid w:val="002F1864"/>
    <w:rsid w:val="002F6684"/>
    <w:rsid w:val="002F6C37"/>
    <w:rsid w:val="0031414D"/>
    <w:rsid w:val="00325367"/>
    <w:rsid w:val="00325EBD"/>
    <w:rsid w:val="00332D70"/>
    <w:rsid w:val="00333ACF"/>
    <w:rsid w:val="0033591D"/>
    <w:rsid w:val="00340696"/>
    <w:rsid w:val="003464C4"/>
    <w:rsid w:val="003618C2"/>
    <w:rsid w:val="003618C8"/>
    <w:rsid w:val="00361FF0"/>
    <w:rsid w:val="00367D9C"/>
    <w:rsid w:val="0037650E"/>
    <w:rsid w:val="0037717C"/>
    <w:rsid w:val="0038304E"/>
    <w:rsid w:val="003A18E2"/>
    <w:rsid w:val="003A3CC7"/>
    <w:rsid w:val="003A5BFC"/>
    <w:rsid w:val="003B3EF0"/>
    <w:rsid w:val="003B3EF3"/>
    <w:rsid w:val="003C39CE"/>
    <w:rsid w:val="003D39B5"/>
    <w:rsid w:val="003D76C0"/>
    <w:rsid w:val="003F28B2"/>
    <w:rsid w:val="003F3D52"/>
    <w:rsid w:val="003F3DD1"/>
    <w:rsid w:val="00400879"/>
    <w:rsid w:val="00404C9C"/>
    <w:rsid w:val="004138AC"/>
    <w:rsid w:val="00422E99"/>
    <w:rsid w:val="00425979"/>
    <w:rsid w:val="00433780"/>
    <w:rsid w:val="00434747"/>
    <w:rsid w:val="00434DD8"/>
    <w:rsid w:val="0043537B"/>
    <w:rsid w:val="004427FF"/>
    <w:rsid w:val="004547A2"/>
    <w:rsid w:val="00456FEB"/>
    <w:rsid w:val="00463090"/>
    <w:rsid w:val="00464187"/>
    <w:rsid w:val="0046743A"/>
    <w:rsid w:val="00491D3B"/>
    <w:rsid w:val="00492433"/>
    <w:rsid w:val="00492558"/>
    <w:rsid w:val="004965EC"/>
    <w:rsid w:val="004A60C8"/>
    <w:rsid w:val="004B4076"/>
    <w:rsid w:val="004C4741"/>
    <w:rsid w:val="004C6234"/>
    <w:rsid w:val="004D0246"/>
    <w:rsid w:val="004D0ADF"/>
    <w:rsid w:val="004D0E43"/>
    <w:rsid w:val="004D207C"/>
    <w:rsid w:val="004D6157"/>
    <w:rsid w:val="004E67F5"/>
    <w:rsid w:val="004F0691"/>
    <w:rsid w:val="004F22DB"/>
    <w:rsid w:val="004F251A"/>
    <w:rsid w:val="004F7BC6"/>
    <w:rsid w:val="0050458E"/>
    <w:rsid w:val="00510E00"/>
    <w:rsid w:val="005223CF"/>
    <w:rsid w:val="0052481F"/>
    <w:rsid w:val="00526C95"/>
    <w:rsid w:val="00527923"/>
    <w:rsid w:val="00531CBA"/>
    <w:rsid w:val="00540D48"/>
    <w:rsid w:val="005474CE"/>
    <w:rsid w:val="005568C0"/>
    <w:rsid w:val="00556F6B"/>
    <w:rsid w:val="0055713C"/>
    <w:rsid w:val="005701C8"/>
    <w:rsid w:val="005779E8"/>
    <w:rsid w:val="005839ED"/>
    <w:rsid w:val="005851B6"/>
    <w:rsid w:val="0059649A"/>
    <w:rsid w:val="005A0690"/>
    <w:rsid w:val="005A07D3"/>
    <w:rsid w:val="005B7D9C"/>
    <w:rsid w:val="005B7FA0"/>
    <w:rsid w:val="005C4EC8"/>
    <w:rsid w:val="005C6DA0"/>
    <w:rsid w:val="005D0902"/>
    <w:rsid w:val="005D46FA"/>
    <w:rsid w:val="005D5CC6"/>
    <w:rsid w:val="005D5E16"/>
    <w:rsid w:val="005E2479"/>
    <w:rsid w:val="005E3A8F"/>
    <w:rsid w:val="005E3DB8"/>
    <w:rsid w:val="005E4FED"/>
    <w:rsid w:val="005F2FA3"/>
    <w:rsid w:val="00600848"/>
    <w:rsid w:val="00602B14"/>
    <w:rsid w:val="00606BDE"/>
    <w:rsid w:val="0060745C"/>
    <w:rsid w:val="006203FA"/>
    <w:rsid w:val="00624DEF"/>
    <w:rsid w:val="00635681"/>
    <w:rsid w:val="00641757"/>
    <w:rsid w:val="00643202"/>
    <w:rsid w:val="00647FE8"/>
    <w:rsid w:val="00661263"/>
    <w:rsid w:val="00663531"/>
    <w:rsid w:val="00686122"/>
    <w:rsid w:val="00695A47"/>
    <w:rsid w:val="00697013"/>
    <w:rsid w:val="006974C9"/>
    <w:rsid w:val="006A1CA3"/>
    <w:rsid w:val="006A782C"/>
    <w:rsid w:val="006B4BA7"/>
    <w:rsid w:val="006B7C91"/>
    <w:rsid w:val="006C4849"/>
    <w:rsid w:val="006E169A"/>
    <w:rsid w:val="006E19E9"/>
    <w:rsid w:val="006E2FCE"/>
    <w:rsid w:val="006F62EA"/>
    <w:rsid w:val="006F7DEA"/>
    <w:rsid w:val="00713118"/>
    <w:rsid w:val="00713718"/>
    <w:rsid w:val="00715E9E"/>
    <w:rsid w:val="0072310F"/>
    <w:rsid w:val="007235D8"/>
    <w:rsid w:val="00737538"/>
    <w:rsid w:val="007429BD"/>
    <w:rsid w:val="00742CAC"/>
    <w:rsid w:val="007430A2"/>
    <w:rsid w:val="00743F36"/>
    <w:rsid w:val="00746925"/>
    <w:rsid w:val="00750C99"/>
    <w:rsid w:val="0075641B"/>
    <w:rsid w:val="00765851"/>
    <w:rsid w:val="007726D8"/>
    <w:rsid w:val="00776921"/>
    <w:rsid w:val="00785456"/>
    <w:rsid w:val="007A6056"/>
    <w:rsid w:val="007C248A"/>
    <w:rsid w:val="007C3490"/>
    <w:rsid w:val="007C446D"/>
    <w:rsid w:val="007D1C29"/>
    <w:rsid w:val="007D5BFE"/>
    <w:rsid w:val="007E30A0"/>
    <w:rsid w:val="007E4A0E"/>
    <w:rsid w:val="007E5DAF"/>
    <w:rsid w:val="007F3720"/>
    <w:rsid w:val="00807C4D"/>
    <w:rsid w:val="00817ABB"/>
    <w:rsid w:val="00820876"/>
    <w:rsid w:val="00824D14"/>
    <w:rsid w:val="008328D0"/>
    <w:rsid w:val="0084145C"/>
    <w:rsid w:val="008414BE"/>
    <w:rsid w:val="00841A44"/>
    <w:rsid w:val="00842329"/>
    <w:rsid w:val="0084374F"/>
    <w:rsid w:val="00843CFD"/>
    <w:rsid w:val="00852DC8"/>
    <w:rsid w:val="00856455"/>
    <w:rsid w:val="0086080A"/>
    <w:rsid w:val="00886CEC"/>
    <w:rsid w:val="00895F12"/>
    <w:rsid w:val="008A77C8"/>
    <w:rsid w:val="008B6E25"/>
    <w:rsid w:val="008B6E5F"/>
    <w:rsid w:val="008B7A5A"/>
    <w:rsid w:val="008C1E4D"/>
    <w:rsid w:val="008C4737"/>
    <w:rsid w:val="008D15AB"/>
    <w:rsid w:val="008D4C37"/>
    <w:rsid w:val="008E22AB"/>
    <w:rsid w:val="008E31A9"/>
    <w:rsid w:val="008E4B36"/>
    <w:rsid w:val="008E6B2D"/>
    <w:rsid w:val="008E6D02"/>
    <w:rsid w:val="008F6A85"/>
    <w:rsid w:val="00904F30"/>
    <w:rsid w:val="009116AC"/>
    <w:rsid w:val="00917E76"/>
    <w:rsid w:val="009202B5"/>
    <w:rsid w:val="00930023"/>
    <w:rsid w:val="009540EC"/>
    <w:rsid w:val="0096020A"/>
    <w:rsid w:val="00964DCE"/>
    <w:rsid w:val="0096770B"/>
    <w:rsid w:val="00975D7F"/>
    <w:rsid w:val="0097658D"/>
    <w:rsid w:val="00980677"/>
    <w:rsid w:val="00984EF4"/>
    <w:rsid w:val="00995399"/>
    <w:rsid w:val="00996E39"/>
    <w:rsid w:val="00997D32"/>
    <w:rsid w:val="009A44AC"/>
    <w:rsid w:val="009A7BF5"/>
    <w:rsid w:val="009C3231"/>
    <w:rsid w:val="009D08D1"/>
    <w:rsid w:val="009D432D"/>
    <w:rsid w:val="009E15E2"/>
    <w:rsid w:val="009E29E4"/>
    <w:rsid w:val="009E3361"/>
    <w:rsid w:val="009F777F"/>
    <w:rsid w:val="009F77CF"/>
    <w:rsid w:val="00A0021C"/>
    <w:rsid w:val="00A0485F"/>
    <w:rsid w:val="00A21BA3"/>
    <w:rsid w:val="00A34382"/>
    <w:rsid w:val="00A42CC1"/>
    <w:rsid w:val="00A44808"/>
    <w:rsid w:val="00A6097F"/>
    <w:rsid w:val="00A61DD6"/>
    <w:rsid w:val="00A62B53"/>
    <w:rsid w:val="00A75152"/>
    <w:rsid w:val="00A77D69"/>
    <w:rsid w:val="00A95E40"/>
    <w:rsid w:val="00AA0C13"/>
    <w:rsid w:val="00AA3408"/>
    <w:rsid w:val="00AA3D5B"/>
    <w:rsid w:val="00AB0FC4"/>
    <w:rsid w:val="00AB469C"/>
    <w:rsid w:val="00AC0BD7"/>
    <w:rsid w:val="00AC52BC"/>
    <w:rsid w:val="00AD0548"/>
    <w:rsid w:val="00AF2BD5"/>
    <w:rsid w:val="00B24A20"/>
    <w:rsid w:val="00B31146"/>
    <w:rsid w:val="00B47455"/>
    <w:rsid w:val="00B50DCA"/>
    <w:rsid w:val="00B53865"/>
    <w:rsid w:val="00B561D2"/>
    <w:rsid w:val="00B569B6"/>
    <w:rsid w:val="00B572BD"/>
    <w:rsid w:val="00B579BB"/>
    <w:rsid w:val="00B62A00"/>
    <w:rsid w:val="00B65179"/>
    <w:rsid w:val="00B7260F"/>
    <w:rsid w:val="00B761D5"/>
    <w:rsid w:val="00B8179A"/>
    <w:rsid w:val="00B92674"/>
    <w:rsid w:val="00BA0B3D"/>
    <w:rsid w:val="00BA1BF7"/>
    <w:rsid w:val="00BA7D19"/>
    <w:rsid w:val="00BB0D33"/>
    <w:rsid w:val="00BB52C9"/>
    <w:rsid w:val="00BC157B"/>
    <w:rsid w:val="00BC37BB"/>
    <w:rsid w:val="00BC44A8"/>
    <w:rsid w:val="00BC4DCD"/>
    <w:rsid w:val="00BC696A"/>
    <w:rsid w:val="00BD2512"/>
    <w:rsid w:val="00BE4760"/>
    <w:rsid w:val="00BF17F8"/>
    <w:rsid w:val="00C04454"/>
    <w:rsid w:val="00C151B8"/>
    <w:rsid w:val="00C172B5"/>
    <w:rsid w:val="00C54BF4"/>
    <w:rsid w:val="00C55138"/>
    <w:rsid w:val="00C552F8"/>
    <w:rsid w:val="00C624A6"/>
    <w:rsid w:val="00C62F5A"/>
    <w:rsid w:val="00C6498F"/>
    <w:rsid w:val="00C664A9"/>
    <w:rsid w:val="00C70B57"/>
    <w:rsid w:val="00C77284"/>
    <w:rsid w:val="00C82795"/>
    <w:rsid w:val="00C82BA4"/>
    <w:rsid w:val="00C874AA"/>
    <w:rsid w:val="00C87772"/>
    <w:rsid w:val="00CA003C"/>
    <w:rsid w:val="00CA2983"/>
    <w:rsid w:val="00CA379D"/>
    <w:rsid w:val="00CA7B3C"/>
    <w:rsid w:val="00CB4DC6"/>
    <w:rsid w:val="00CB5793"/>
    <w:rsid w:val="00CB7A28"/>
    <w:rsid w:val="00CC3A79"/>
    <w:rsid w:val="00CC3D31"/>
    <w:rsid w:val="00CD2AEA"/>
    <w:rsid w:val="00CD3C1E"/>
    <w:rsid w:val="00CE2C25"/>
    <w:rsid w:val="00CF1E9F"/>
    <w:rsid w:val="00CF6A2B"/>
    <w:rsid w:val="00D04623"/>
    <w:rsid w:val="00D04A54"/>
    <w:rsid w:val="00D2550B"/>
    <w:rsid w:val="00D275AA"/>
    <w:rsid w:val="00D325A7"/>
    <w:rsid w:val="00D35266"/>
    <w:rsid w:val="00D535A1"/>
    <w:rsid w:val="00D62C2C"/>
    <w:rsid w:val="00D75647"/>
    <w:rsid w:val="00D81ACE"/>
    <w:rsid w:val="00D8293A"/>
    <w:rsid w:val="00D84184"/>
    <w:rsid w:val="00D85758"/>
    <w:rsid w:val="00D9695B"/>
    <w:rsid w:val="00D96B6A"/>
    <w:rsid w:val="00DA26BE"/>
    <w:rsid w:val="00DA3FED"/>
    <w:rsid w:val="00DA4115"/>
    <w:rsid w:val="00DB596A"/>
    <w:rsid w:val="00DB7129"/>
    <w:rsid w:val="00DC49C1"/>
    <w:rsid w:val="00DD0584"/>
    <w:rsid w:val="00DE1871"/>
    <w:rsid w:val="00DF5FA7"/>
    <w:rsid w:val="00E12480"/>
    <w:rsid w:val="00E232C7"/>
    <w:rsid w:val="00E23591"/>
    <w:rsid w:val="00E24DEE"/>
    <w:rsid w:val="00E35C85"/>
    <w:rsid w:val="00E37C4B"/>
    <w:rsid w:val="00E403A3"/>
    <w:rsid w:val="00E432D5"/>
    <w:rsid w:val="00E43C44"/>
    <w:rsid w:val="00E44F90"/>
    <w:rsid w:val="00E5185F"/>
    <w:rsid w:val="00E51D3D"/>
    <w:rsid w:val="00E545FA"/>
    <w:rsid w:val="00E70C4D"/>
    <w:rsid w:val="00E71637"/>
    <w:rsid w:val="00E74067"/>
    <w:rsid w:val="00E75F18"/>
    <w:rsid w:val="00E77026"/>
    <w:rsid w:val="00E81576"/>
    <w:rsid w:val="00E81996"/>
    <w:rsid w:val="00E855C1"/>
    <w:rsid w:val="00E86914"/>
    <w:rsid w:val="00E94BF2"/>
    <w:rsid w:val="00E9787F"/>
    <w:rsid w:val="00EA1203"/>
    <w:rsid w:val="00EA138F"/>
    <w:rsid w:val="00EA1694"/>
    <w:rsid w:val="00EA3648"/>
    <w:rsid w:val="00EA3C68"/>
    <w:rsid w:val="00ED5EC9"/>
    <w:rsid w:val="00EF091D"/>
    <w:rsid w:val="00EF0990"/>
    <w:rsid w:val="00EF09AB"/>
    <w:rsid w:val="00EF2CE4"/>
    <w:rsid w:val="00F044A3"/>
    <w:rsid w:val="00F069F5"/>
    <w:rsid w:val="00F102E4"/>
    <w:rsid w:val="00F108C7"/>
    <w:rsid w:val="00F15241"/>
    <w:rsid w:val="00F23566"/>
    <w:rsid w:val="00F24C9C"/>
    <w:rsid w:val="00F31623"/>
    <w:rsid w:val="00F35E57"/>
    <w:rsid w:val="00F50BC8"/>
    <w:rsid w:val="00F532B0"/>
    <w:rsid w:val="00F81014"/>
    <w:rsid w:val="00F82CF3"/>
    <w:rsid w:val="00F84129"/>
    <w:rsid w:val="00FB0808"/>
    <w:rsid w:val="00FB2259"/>
    <w:rsid w:val="00FB6158"/>
    <w:rsid w:val="00FB66D3"/>
    <w:rsid w:val="00FC109F"/>
    <w:rsid w:val="00FC46EA"/>
    <w:rsid w:val="00FD50DE"/>
    <w:rsid w:val="00FF2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FC63F"/>
  <w15:docId w15:val="{0C22E2B1-8455-44E2-94B1-2308F6EC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3DD1"/>
    <w:pPr>
      <w:spacing w:line="254" w:lineRule="auto"/>
    </w:pPr>
  </w:style>
  <w:style w:type="paragraph" w:styleId="Nagwek1">
    <w:name w:val="heading 1"/>
    <w:basedOn w:val="Normalny"/>
    <w:next w:val="Normalny"/>
    <w:link w:val="Nagwek1Znak"/>
    <w:uiPriority w:val="99"/>
    <w:qFormat/>
    <w:rsid w:val="00776921"/>
    <w:pPr>
      <w:keepNext/>
      <w:spacing w:after="0" w:line="360" w:lineRule="auto"/>
      <w:jc w:val="center"/>
      <w:outlineLvl w:val="0"/>
    </w:pPr>
    <w:rPr>
      <w:rFonts w:ascii="Times New Roman" w:eastAsia="Times New Roman" w:hAnsi="Times New Roman" w:cs="Times New Roman"/>
      <w:sz w:val="28"/>
      <w:szCs w:val="28"/>
      <w:lang w:eastAsia="pl-PL"/>
    </w:rPr>
  </w:style>
  <w:style w:type="paragraph" w:styleId="Nagwek6">
    <w:name w:val="heading 6"/>
    <w:basedOn w:val="Normalny"/>
    <w:next w:val="Normalny"/>
    <w:link w:val="Nagwek6Znak"/>
    <w:uiPriority w:val="99"/>
    <w:qFormat/>
    <w:rsid w:val="00776921"/>
    <w:pPr>
      <w:keepNext/>
      <w:spacing w:after="0" w:line="360" w:lineRule="auto"/>
      <w:jc w:val="center"/>
      <w:outlineLvl w:val="5"/>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3F3DD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F3DD1"/>
    <w:rPr>
      <w:rFonts w:ascii="Times New Roman" w:eastAsia="Times New Roman" w:hAnsi="Times New Roman" w:cs="Times New Roman"/>
      <w:sz w:val="24"/>
      <w:szCs w:val="24"/>
      <w:lang w:eastAsia="pl-PL"/>
    </w:rPr>
  </w:style>
  <w:style w:type="paragraph" w:styleId="Bezodstpw">
    <w:name w:val="No Spacing"/>
    <w:uiPriority w:val="1"/>
    <w:qFormat/>
    <w:rsid w:val="003F3DD1"/>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3F3DD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uiPriority w:val="99"/>
    <w:rsid w:val="003F3DD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2D0F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0F85"/>
    <w:rPr>
      <w:rFonts w:ascii="Segoe UI" w:hAnsi="Segoe UI" w:cs="Segoe UI"/>
      <w:sz w:val="18"/>
      <w:szCs w:val="18"/>
    </w:rPr>
  </w:style>
  <w:style w:type="table" w:styleId="Tabela-Siatka">
    <w:name w:val="Table Grid"/>
    <w:basedOn w:val="Standardowy"/>
    <w:uiPriority w:val="39"/>
    <w:rsid w:val="000B77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776921"/>
    <w:pPr>
      <w:spacing w:after="120"/>
    </w:pPr>
  </w:style>
  <w:style w:type="character" w:customStyle="1" w:styleId="TekstpodstawowyZnak">
    <w:name w:val="Tekst podstawowy Znak"/>
    <w:basedOn w:val="Domylnaczcionkaakapitu"/>
    <w:link w:val="Tekstpodstawowy"/>
    <w:uiPriority w:val="99"/>
    <w:semiHidden/>
    <w:rsid w:val="00776921"/>
  </w:style>
  <w:style w:type="character" w:customStyle="1" w:styleId="Nagwek1Znak">
    <w:name w:val="Nagłówek 1 Znak"/>
    <w:basedOn w:val="Domylnaczcionkaakapitu"/>
    <w:link w:val="Nagwek1"/>
    <w:uiPriority w:val="99"/>
    <w:rsid w:val="00776921"/>
    <w:rPr>
      <w:rFonts w:ascii="Times New Roman" w:eastAsia="Times New Roman" w:hAnsi="Times New Roman" w:cs="Times New Roman"/>
      <w:sz w:val="28"/>
      <w:szCs w:val="28"/>
      <w:lang w:eastAsia="pl-PL"/>
    </w:rPr>
  </w:style>
  <w:style w:type="character" w:customStyle="1" w:styleId="Nagwek6Znak">
    <w:name w:val="Nagłówek 6 Znak"/>
    <w:basedOn w:val="Domylnaczcionkaakapitu"/>
    <w:link w:val="Nagwek6"/>
    <w:uiPriority w:val="99"/>
    <w:rsid w:val="00776921"/>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776921"/>
    <w:rPr>
      <w:color w:val="0563C1" w:themeColor="hyperlink"/>
      <w:u w:val="single"/>
    </w:rPr>
  </w:style>
  <w:style w:type="character" w:customStyle="1" w:styleId="fs12lh1-52">
    <w:name w:val="fs12lh1-52"/>
    <w:basedOn w:val="Domylnaczcionkaakapitu"/>
    <w:rsid w:val="00776921"/>
    <w:rPr>
      <w:sz w:val="24"/>
      <w:szCs w:val="24"/>
      <w:vertAlign w:val="baseline"/>
    </w:rPr>
  </w:style>
  <w:style w:type="paragraph" w:styleId="Poprawka">
    <w:name w:val="Revision"/>
    <w:hidden/>
    <w:uiPriority w:val="99"/>
    <w:semiHidden/>
    <w:rsid w:val="009202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24499">
      <w:bodyDiv w:val="1"/>
      <w:marLeft w:val="0"/>
      <w:marRight w:val="0"/>
      <w:marTop w:val="0"/>
      <w:marBottom w:val="0"/>
      <w:divBdr>
        <w:top w:val="none" w:sz="0" w:space="0" w:color="auto"/>
        <w:left w:val="none" w:sz="0" w:space="0" w:color="auto"/>
        <w:bottom w:val="none" w:sz="0" w:space="0" w:color="auto"/>
        <w:right w:val="none" w:sz="0" w:space="0" w:color="auto"/>
      </w:divBdr>
    </w:div>
    <w:div w:id="599996939">
      <w:bodyDiv w:val="1"/>
      <w:marLeft w:val="0"/>
      <w:marRight w:val="0"/>
      <w:marTop w:val="0"/>
      <w:marBottom w:val="0"/>
      <w:divBdr>
        <w:top w:val="none" w:sz="0" w:space="0" w:color="auto"/>
        <w:left w:val="none" w:sz="0" w:space="0" w:color="auto"/>
        <w:bottom w:val="none" w:sz="0" w:space="0" w:color="auto"/>
        <w:right w:val="none" w:sz="0" w:space="0" w:color="auto"/>
      </w:divBdr>
    </w:div>
    <w:div w:id="83068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gops-zielonki.pl" TargetMode="External"/><Relationship Id="rId5" Type="http://schemas.openxmlformats.org/officeDocument/2006/relationships/hyperlink" Target="mailto:pawel.uchanski@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18</Pages>
  <Words>5614</Words>
  <Characters>33685</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dc:creator>
  <cp:lastModifiedBy>Agata</cp:lastModifiedBy>
  <cp:revision>6</cp:revision>
  <cp:lastPrinted>2024-11-13T12:51:00Z</cp:lastPrinted>
  <dcterms:created xsi:type="dcterms:W3CDTF">2025-10-22T07:11:00Z</dcterms:created>
  <dcterms:modified xsi:type="dcterms:W3CDTF">2025-10-28T14:45:00Z</dcterms:modified>
</cp:coreProperties>
</file>